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D2A95" w14:textId="77777777" w:rsidR="007A17CF" w:rsidRDefault="00C87960" w:rsidP="007A17CF">
      <w:bookmarkStart w:id="0" w:name="startdocument"/>
      <w:bookmarkStart w:id="1" w:name="documentstart"/>
      <w:bookmarkEnd w:id="0"/>
      <w:bookmarkEnd w:id="1"/>
      <w:r>
        <w:rPr>
          <w:noProof/>
          <w:lang w:val="en-US" w:eastAsia="en-US"/>
        </w:rPr>
        <w:drawing>
          <wp:inline distT="0" distB="0" distL="0" distR="0" wp14:anchorId="746E54B5" wp14:editId="47B4AB6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69876061"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098969AB" w14:textId="3F7D72A2"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2767E9">
        <w:rPr>
          <w:rFonts w:cs="Arial"/>
          <w:sz w:val="24"/>
          <w:szCs w:val="24"/>
        </w:rPr>
        <w:t>Office Supplies in Nepal</w:t>
      </w:r>
    </w:p>
    <w:p w14:paraId="77A78555" w14:textId="3AF5CF2E"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CC39AA" w:rsidRPr="005765C7">
        <w:rPr>
          <w:rFonts w:cs="Arial"/>
          <w:sz w:val="24"/>
          <w:szCs w:val="24"/>
        </w:rPr>
        <w:t xml:space="preserve">11 October </w:t>
      </w:r>
      <w:r w:rsidR="002741E2" w:rsidRPr="005765C7">
        <w:rPr>
          <w:rFonts w:cs="Arial"/>
          <w:sz w:val="24"/>
          <w:szCs w:val="24"/>
        </w:rPr>
        <w:t>2019</w:t>
      </w:r>
    </w:p>
    <w:p w14:paraId="70B30144"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1E44836B" w14:textId="77777777"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r w:rsidR="00E55E9D" w:rsidRPr="00176253">
        <w:rPr>
          <w:rFonts w:cs="Arial"/>
          <w:sz w:val="21"/>
          <w:szCs w:val="21"/>
        </w:rPr>
        <w:t xml:space="preserve"> </w:t>
      </w:r>
      <w:r w:rsidRPr="00176253">
        <w:rPr>
          <w:rFonts w:cs="Arial"/>
          <w:sz w:val="21"/>
          <w:szCs w:val="21"/>
        </w:rPr>
        <w:t xml:space="preserve"> In 201</w:t>
      </w:r>
      <w:r w:rsidR="00202A0C" w:rsidRPr="00176253">
        <w:rPr>
          <w:rFonts w:cs="Arial"/>
          <w:sz w:val="21"/>
          <w:szCs w:val="21"/>
        </w:rPr>
        <w:t>4-15</w:t>
      </w:r>
      <w:r w:rsidRPr="00176253">
        <w:rPr>
          <w:rFonts w:cs="Arial"/>
          <w:sz w:val="21"/>
          <w:szCs w:val="21"/>
        </w:rPr>
        <w:t>, its programmes reached a total audience of 6</w:t>
      </w:r>
      <w:r w:rsidR="00202A0C" w:rsidRPr="00176253">
        <w:rPr>
          <w:rFonts w:cs="Arial"/>
          <w:sz w:val="21"/>
          <w:szCs w:val="21"/>
        </w:rPr>
        <w:t>47</w:t>
      </w:r>
      <w:r w:rsidRPr="00176253">
        <w:rPr>
          <w:rFonts w:cs="Arial"/>
          <w:sz w:val="21"/>
          <w:szCs w:val="21"/>
        </w:rPr>
        <w:t xml:space="preserve"> million people worldwide</w:t>
      </w:r>
      <w:r w:rsidR="002A7266" w:rsidRPr="00176253">
        <w:rPr>
          <w:rFonts w:cs="Arial"/>
          <w:sz w:val="21"/>
          <w:szCs w:val="21"/>
        </w:rPr>
        <w:t xml:space="preserve">, up </w:t>
      </w:r>
      <w:r w:rsidR="003C1B40" w:rsidRPr="00176253">
        <w:rPr>
          <w:rFonts w:cs="Arial"/>
          <w:sz w:val="21"/>
          <w:szCs w:val="21"/>
        </w:rPr>
        <w:t xml:space="preserve">by </w:t>
      </w:r>
      <w:r w:rsidR="002A7266" w:rsidRPr="00176253">
        <w:rPr>
          <w:rFonts w:cs="Arial"/>
          <w:sz w:val="21"/>
          <w:szCs w:val="21"/>
        </w:rPr>
        <w:t xml:space="preserve">43 million from the previous year. </w:t>
      </w:r>
      <w:r w:rsidR="00E55E9D" w:rsidRPr="00176253">
        <w:rPr>
          <w:rFonts w:cs="Arial"/>
          <w:sz w:val="21"/>
          <w:szCs w:val="21"/>
        </w:rPr>
        <w:t xml:space="preserve"> </w:t>
      </w:r>
      <w:r w:rsidR="002A7266" w:rsidRPr="00176253">
        <w:rPr>
          <w:rFonts w:cs="Arial"/>
          <w:sz w:val="21"/>
          <w:szCs w:val="21"/>
        </w:rPr>
        <w:t>T</w:t>
      </w:r>
      <w:r w:rsidRPr="00176253">
        <w:rPr>
          <w:rFonts w:cs="Arial"/>
          <w:sz w:val="21"/>
          <w:szCs w:val="21"/>
        </w:rPr>
        <w:t xml:space="preserve">he British Council </w:t>
      </w:r>
      <w:r w:rsidR="002A7266" w:rsidRPr="00176253">
        <w:rPr>
          <w:rFonts w:cs="Arial"/>
          <w:sz w:val="21"/>
          <w:szCs w:val="21"/>
        </w:rPr>
        <w:t xml:space="preserve">also </w:t>
      </w:r>
      <w:r w:rsidRPr="00176253">
        <w:rPr>
          <w:rFonts w:cs="Arial"/>
          <w:sz w:val="21"/>
          <w:szCs w:val="21"/>
        </w:rPr>
        <w:t>had a total turnover of £</w:t>
      </w:r>
      <w:r w:rsidR="002A7266" w:rsidRPr="00176253">
        <w:rPr>
          <w:rFonts w:cs="Arial"/>
          <w:sz w:val="21"/>
          <w:szCs w:val="21"/>
        </w:rPr>
        <w:t xml:space="preserve">973 </w:t>
      </w:r>
      <w:r w:rsidRPr="00176253">
        <w:rPr>
          <w:rFonts w:cs="Arial"/>
          <w:sz w:val="21"/>
          <w:szCs w:val="21"/>
        </w:rPr>
        <w:t>million</w:t>
      </w:r>
      <w:r w:rsidR="002A7266" w:rsidRPr="00176253">
        <w:rPr>
          <w:rFonts w:cs="Arial"/>
          <w:sz w:val="21"/>
          <w:szCs w:val="21"/>
        </w:rPr>
        <w:t>, which was 13% higher than the previous year</w:t>
      </w:r>
      <w:r w:rsidRPr="00176253">
        <w:rPr>
          <w:rFonts w:cs="Arial"/>
          <w:sz w:val="21"/>
          <w:szCs w:val="21"/>
        </w:rPr>
        <w:t>.  Its income included a grant-</w:t>
      </w:r>
      <w:r w:rsidR="003C1B40" w:rsidRPr="00176253">
        <w:rPr>
          <w:rFonts w:cs="Arial"/>
          <w:sz w:val="21"/>
          <w:szCs w:val="21"/>
        </w:rPr>
        <w:t>in-</w:t>
      </w:r>
      <w:r w:rsidRPr="00176253">
        <w:rPr>
          <w:rFonts w:cs="Arial"/>
          <w:sz w:val="21"/>
          <w:szCs w:val="21"/>
        </w:rPr>
        <w:t xml:space="preserve">aid </w:t>
      </w:r>
      <w:r w:rsidR="002A7266" w:rsidRPr="00176253">
        <w:rPr>
          <w:rFonts w:cs="Arial"/>
          <w:sz w:val="21"/>
          <w:szCs w:val="21"/>
        </w:rPr>
        <w:t>of £1</w:t>
      </w:r>
      <w:r w:rsidR="003C1B40" w:rsidRPr="00176253">
        <w:rPr>
          <w:rFonts w:cs="Arial"/>
          <w:sz w:val="21"/>
          <w:szCs w:val="21"/>
        </w:rPr>
        <w:t>55</w:t>
      </w:r>
      <w:r w:rsidRPr="00176253">
        <w:rPr>
          <w:rFonts w:cs="Arial"/>
          <w:sz w:val="21"/>
          <w:szCs w:val="21"/>
        </w:rPr>
        <w:t xml:space="preserve"> million, £</w:t>
      </w:r>
      <w:r w:rsidR="003C1B40" w:rsidRPr="00176253">
        <w:rPr>
          <w:rFonts w:cs="Arial"/>
          <w:sz w:val="21"/>
          <w:szCs w:val="21"/>
        </w:rPr>
        <w:t>637</w:t>
      </w:r>
      <w:r w:rsidRPr="00176253">
        <w:rPr>
          <w:rFonts w:cs="Arial"/>
          <w:sz w:val="21"/>
          <w:szCs w:val="21"/>
        </w:rPr>
        <w:t xml:space="preserve"> million from fees and income from services such as English teaching, exams administration and £</w:t>
      </w:r>
      <w:r w:rsidR="003C1B40" w:rsidRPr="00176253">
        <w:rPr>
          <w:rFonts w:cs="Arial"/>
          <w:sz w:val="21"/>
          <w:szCs w:val="21"/>
        </w:rPr>
        <w:t>164</w:t>
      </w:r>
      <w:r w:rsidRPr="00176253">
        <w:rPr>
          <w:rFonts w:cs="Arial"/>
          <w:sz w:val="21"/>
          <w:szCs w:val="21"/>
        </w:rPr>
        <w:t xml:space="preserve"> million from </w:t>
      </w:r>
      <w:r w:rsidR="003C1B40" w:rsidRPr="00176253">
        <w:rPr>
          <w:rFonts w:cs="Arial"/>
          <w:sz w:val="21"/>
          <w:szCs w:val="21"/>
        </w:rPr>
        <w:t xml:space="preserve">contract activity, such as </w:t>
      </w:r>
      <w:r w:rsidRPr="00176253">
        <w:rPr>
          <w:rFonts w:cs="Arial"/>
          <w:sz w:val="21"/>
          <w:szCs w:val="21"/>
        </w:rPr>
        <w:t xml:space="preserve">the management of client-funded contracts, and funding from a wide range of public and private sector partners. </w:t>
      </w:r>
    </w:p>
    <w:p w14:paraId="45726122" w14:textId="77777777"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0053735" w14:textId="77777777"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14:paraId="7323CEA2" w14:textId="77777777" w:rsidR="007A17CF" w:rsidRPr="00176253" w:rsidRDefault="007A17CF" w:rsidP="007A17CF">
      <w:pPr>
        <w:numPr>
          <w:ilvl w:val="0"/>
          <w:numId w:val="38"/>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14:paraId="3FBB09A6" w14:textId="77777777" w:rsidR="007A17CF" w:rsidRPr="00176253" w:rsidRDefault="007A17CF" w:rsidP="007A17CF">
      <w:pPr>
        <w:numPr>
          <w:ilvl w:val="0"/>
          <w:numId w:val="38"/>
        </w:numPr>
        <w:spacing w:before="0"/>
        <w:rPr>
          <w:rFonts w:cs="Arial"/>
          <w:sz w:val="21"/>
          <w:szCs w:val="21"/>
        </w:rPr>
      </w:pPr>
      <w:r w:rsidRPr="00176253">
        <w:rPr>
          <w:rFonts w:cs="Arial"/>
          <w:sz w:val="21"/>
          <w:szCs w:val="21"/>
        </w:rPr>
        <w:t xml:space="preserve">Promote a wider knowledge of the United Kingdom; </w:t>
      </w:r>
    </w:p>
    <w:p w14:paraId="056DF542" w14:textId="77777777" w:rsidR="007A17CF" w:rsidRPr="00176253" w:rsidRDefault="007A17CF" w:rsidP="007A17CF">
      <w:pPr>
        <w:numPr>
          <w:ilvl w:val="0"/>
          <w:numId w:val="38"/>
        </w:numPr>
        <w:spacing w:before="0"/>
        <w:rPr>
          <w:rFonts w:cs="Arial"/>
          <w:sz w:val="21"/>
          <w:szCs w:val="21"/>
        </w:rPr>
      </w:pPr>
      <w:r w:rsidRPr="00176253">
        <w:rPr>
          <w:rFonts w:cs="Arial"/>
          <w:sz w:val="21"/>
          <w:szCs w:val="21"/>
        </w:rPr>
        <w:t>Develop a wider knowledge of the English language;</w:t>
      </w:r>
    </w:p>
    <w:p w14:paraId="6666912F" w14:textId="77777777" w:rsidR="007A17CF" w:rsidRPr="00176253" w:rsidRDefault="007A17CF" w:rsidP="007A17CF">
      <w:pPr>
        <w:numPr>
          <w:ilvl w:val="0"/>
          <w:numId w:val="38"/>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14:paraId="07DC985C" w14:textId="77777777" w:rsidR="007A17CF" w:rsidRPr="00176253" w:rsidRDefault="007A17CF" w:rsidP="007A17CF">
      <w:pPr>
        <w:numPr>
          <w:ilvl w:val="0"/>
          <w:numId w:val="38"/>
        </w:numPr>
        <w:spacing w:before="0"/>
        <w:rPr>
          <w:rFonts w:cs="Arial"/>
          <w:sz w:val="21"/>
          <w:szCs w:val="21"/>
        </w:rPr>
      </w:pPr>
      <w:r w:rsidRPr="00176253">
        <w:rPr>
          <w:rFonts w:cs="Arial"/>
          <w:sz w:val="21"/>
          <w:szCs w:val="21"/>
        </w:rPr>
        <w:t xml:space="preserve">Otherwise promote the advancement of education. </w:t>
      </w:r>
    </w:p>
    <w:p w14:paraId="34CDC48F" w14:textId="77777777"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12" w:history="1">
        <w:r w:rsidRPr="00176253">
          <w:rPr>
            <w:rFonts w:cs="Arial"/>
            <w:color w:val="0000FF"/>
            <w:sz w:val="21"/>
            <w:szCs w:val="21"/>
            <w:u w:val="single"/>
          </w:rPr>
          <w:t>www.britishcouncil.org</w:t>
        </w:r>
      </w:hyperlink>
      <w:r w:rsidRPr="00176253">
        <w:rPr>
          <w:rFonts w:cs="Arial"/>
          <w:sz w:val="21"/>
          <w:szCs w:val="21"/>
        </w:rPr>
        <w:t xml:space="preserve">. </w:t>
      </w:r>
    </w:p>
    <w:p w14:paraId="54FA7232" w14:textId="77777777" w:rsidR="000015D7" w:rsidRPr="00176253" w:rsidRDefault="000015D7" w:rsidP="007A17CF">
      <w:pPr>
        <w:rPr>
          <w:rFonts w:cs="Arial"/>
          <w:b/>
          <w:sz w:val="20"/>
        </w:rPr>
      </w:pPr>
    </w:p>
    <w:p w14:paraId="26FBD69C" w14:textId="77777777" w:rsidR="007A17CF" w:rsidRPr="00176253" w:rsidRDefault="007A17CF" w:rsidP="007A17CF">
      <w:pPr>
        <w:rPr>
          <w:rFonts w:cs="Arial"/>
          <w:b/>
          <w:sz w:val="24"/>
          <w:szCs w:val="24"/>
        </w:rPr>
      </w:pPr>
      <w:r w:rsidRPr="00176253">
        <w:rPr>
          <w:rFonts w:cs="Arial"/>
          <w:b/>
          <w:sz w:val="24"/>
          <w:szCs w:val="24"/>
        </w:rPr>
        <w:lastRenderedPageBreak/>
        <w:t>2</w:t>
      </w:r>
      <w:r w:rsidRPr="00176253">
        <w:rPr>
          <w:rFonts w:cs="Arial"/>
          <w:b/>
          <w:sz w:val="24"/>
          <w:szCs w:val="24"/>
        </w:rPr>
        <w:tab/>
        <w:t>Introduction and Background to the Project / Programme</w:t>
      </w:r>
    </w:p>
    <w:p w14:paraId="2664EE79" w14:textId="77777777" w:rsidR="000015D7" w:rsidRPr="00176253" w:rsidRDefault="007A17CF">
      <w:pPr>
        <w:rPr>
          <w:rFonts w:cs="Arial"/>
          <w:b/>
          <w:sz w:val="20"/>
        </w:rPr>
      </w:pPr>
      <w:r w:rsidRPr="00176253">
        <w:rPr>
          <w:rFonts w:cs="Arial"/>
          <w:sz w:val="21"/>
          <w:szCs w:val="21"/>
        </w:rPr>
        <w:t xml:space="preserve">2.1 </w:t>
      </w:r>
      <w:r w:rsidRPr="00176253">
        <w:rPr>
          <w:rFonts w:cs="Arial"/>
          <w:sz w:val="21"/>
          <w:szCs w:val="21"/>
        </w:rPr>
        <w:tab/>
      </w:r>
      <w:r w:rsidR="00A51766">
        <w:rPr>
          <w:rFonts w:cs="Arial"/>
          <w:sz w:val="21"/>
          <w:szCs w:val="21"/>
        </w:rPr>
        <w:t>Not Used</w:t>
      </w:r>
    </w:p>
    <w:p w14:paraId="091D5C98"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4675F561"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365372FD"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3A6F2B34"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3"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55D934D1" w14:textId="77777777"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proofErr w:type="spellStart"/>
      <w:r w:rsidR="0054687A">
        <w:rPr>
          <w:rFonts w:cs="Arial"/>
          <w:sz w:val="21"/>
          <w:szCs w:val="21"/>
        </w:rPr>
        <w:t>Lainchaur</w:t>
      </w:r>
      <w:proofErr w:type="spellEnd"/>
      <w:r w:rsidR="0054687A">
        <w:rPr>
          <w:rFonts w:cs="Arial"/>
          <w:sz w:val="21"/>
          <w:szCs w:val="21"/>
        </w:rPr>
        <w:t xml:space="preserve"> Kathmandu and its </w:t>
      </w:r>
      <w:r w:rsidR="0053205F">
        <w:rPr>
          <w:rFonts w:cs="Arial"/>
          <w:sz w:val="21"/>
          <w:szCs w:val="21"/>
        </w:rPr>
        <w:t>offices inside Nepal at different locations.</w:t>
      </w:r>
      <w:r w:rsidRPr="00176253">
        <w:rPr>
          <w:rFonts w:cs="Arial"/>
          <w:sz w:val="21"/>
          <w:szCs w:val="21"/>
        </w:rPr>
        <w:t xml:space="preserve"> </w:t>
      </w:r>
    </w:p>
    <w:p w14:paraId="08CC2858" w14:textId="77777777"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1B347975" w14:textId="77777777"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007F352C" w:rsidRPr="00B70E8E">
        <w:rPr>
          <w:rFonts w:cs="Arial"/>
          <w:b/>
          <w:sz w:val="21"/>
          <w:szCs w:val="21"/>
          <w:u w:val="single"/>
        </w:rPr>
        <w:t>duration</w:t>
      </w:r>
      <w:r w:rsidRPr="00B70E8E">
        <w:rPr>
          <w:rFonts w:cs="Arial"/>
          <w:b/>
          <w:sz w:val="21"/>
          <w:szCs w:val="21"/>
          <w:u w:val="single"/>
        </w:rPr>
        <w:t xml:space="preserve"> of </w:t>
      </w:r>
      <w:r w:rsidR="0053205F" w:rsidRPr="00B70E8E">
        <w:rPr>
          <w:rFonts w:cs="Arial"/>
          <w:b/>
          <w:sz w:val="21"/>
          <w:szCs w:val="21"/>
          <w:u w:val="single"/>
        </w:rPr>
        <w:t>2</w:t>
      </w:r>
      <w:r w:rsidR="00635D0E" w:rsidRPr="00B70E8E">
        <w:rPr>
          <w:rFonts w:cs="Arial"/>
          <w:b/>
          <w:sz w:val="21"/>
          <w:szCs w:val="21"/>
          <w:u w:val="single"/>
        </w:rPr>
        <w:t xml:space="preserve"> year</w:t>
      </w:r>
      <w:r w:rsidR="0053205F" w:rsidRPr="00B70E8E">
        <w:rPr>
          <w:rFonts w:cs="Arial"/>
          <w:b/>
          <w:sz w:val="21"/>
          <w:szCs w:val="21"/>
          <w:u w:val="single"/>
        </w:rPr>
        <w:t>s</w:t>
      </w:r>
      <w:r w:rsidR="00635D0E">
        <w:rPr>
          <w:rFonts w:cs="Arial"/>
          <w:sz w:val="21"/>
          <w:szCs w:val="21"/>
        </w:rPr>
        <w:t xml:space="preserve"> </w:t>
      </w:r>
      <w:r w:rsidRPr="00176253">
        <w:rPr>
          <w:rFonts w:cs="Arial"/>
          <w:sz w:val="21"/>
          <w:szCs w:val="21"/>
        </w:rPr>
        <w:t xml:space="preserve">with an option for an extension </w:t>
      </w:r>
      <w:r w:rsidR="00635D0E">
        <w:rPr>
          <w:rFonts w:cs="Arial"/>
          <w:sz w:val="21"/>
          <w:szCs w:val="21"/>
        </w:rPr>
        <w:t>under mutual agreement of both signing parties upon writing.</w:t>
      </w:r>
      <w:r w:rsidRPr="00176253">
        <w:rPr>
          <w:rFonts w:cs="Arial"/>
          <w:sz w:val="21"/>
          <w:szCs w:val="21"/>
        </w:rPr>
        <w:t xml:space="preserve"> </w:t>
      </w:r>
    </w:p>
    <w:p w14:paraId="47244DE7" w14:textId="77777777"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56CD6CEF"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21D8FABF"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1C1836C6"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w:t>
      </w:r>
      <w:r w:rsidRPr="00176253">
        <w:rPr>
          <w:rFonts w:cs="Arial"/>
          <w:sz w:val="21"/>
          <w:szCs w:val="21"/>
        </w:rPr>
        <w:lastRenderedPageBreak/>
        <w:t>policies relevant to the goods and/or services being supplied. All relevant British Council policies that suppliers are expected to comply with can be found on the British Council website (</w:t>
      </w:r>
      <w:hyperlink r:id="rId14"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67FA050C"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7DA08342"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11D87C62"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39286364"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5D79B81C"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219900A3"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05BA275D"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184CC76" w14:textId="77777777"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w:t>
      </w:r>
      <w:r w:rsidRPr="00176253">
        <w:rPr>
          <w:rFonts w:cs="Arial"/>
          <w:sz w:val="21"/>
          <w:szCs w:val="21"/>
        </w:rPr>
        <w:lastRenderedPageBreak/>
        <w:t xml:space="preserve">Annex </w:t>
      </w:r>
      <w:r w:rsidR="00635D0E">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6EA4B51D" w14:textId="77777777"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3FC5091B"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04FB161F"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2F8C576A"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contains hand written amendments which have not been initialled by the authorised signatory;</w:t>
      </w:r>
    </w:p>
    <w:p w14:paraId="3602412B" w14:textId="77777777" w:rsidR="007A17CF" w:rsidRPr="00176253" w:rsidRDefault="007A17CF" w:rsidP="00321B63">
      <w:pPr>
        <w:numPr>
          <w:ilvl w:val="0"/>
          <w:numId w:val="40"/>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0F8AE94A"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5F24671D" w14:textId="77777777" w:rsidR="007A17CF" w:rsidRPr="00176253" w:rsidRDefault="007A17CF" w:rsidP="00321B63">
      <w:pPr>
        <w:numPr>
          <w:ilvl w:val="0"/>
          <w:numId w:val="4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1294BC53" w14:textId="77777777" w:rsidR="007A17CF" w:rsidRPr="00176253" w:rsidRDefault="00674643" w:rsidP="007A17CF">
      <w:pPr>
        <w:numPr>
          <w:ilvl w:val="0"/>
          <w:numId w:val="4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6F096822"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56ECD217"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inappropriately influence this Procurement Process; </w:t>
      </w:r>
    </w:p>
    <w:p w14:paraId="5644B25E"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fix or set the price for goods or services ; </w:t>
      </w:r>
    </w:p>
    <w:p w14:paraId="247B9D36"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354AEB06"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162706D2"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collude in any other way </w:t>
      </w:r>
    </w:p>
    <w:p w14:paraId="723D5E42"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3755FE1E"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9028D5A" w14:textId="77777777" w:rsidR="007A17CF" w:rsidRPr="00176253" w:rsidRDefault="007A17CF" w:rsidP="007A17CF">
      <w:pPr>
        <w:rPr>
          <w:rFonts w:cs="Arial"/>
          <w:sz w:val="21"/>
          <w:szCs w:val="21"/>
        </w:rPr>
      </w:pPr>
      <w:r w:rsidRPr="00176253">
        <w:rPr>
          <w:rFonts w:cs="Arial"/>
          <w:sz w:val="21"/>
          <w:szCs w:val="21"/>
        </w:rPr>
        <w:t xml:space="preserve">the British Council shall be entitled to reject your tender response in full and to disqualify you from this Procurement Process. Subject to the “Liability” Tender Condition below, by participating in this </w:t>
      </w:r>
      <w:r w:rsidRPr="00176253">
        <w:rPr>
          <w:rFonts w:cs="Arial"/>
          <w:sz w:val="21"/>
          <w:szCs w:val="21"/>
        </w:rPr>
        <w:lastRenderedPageBreak/>
        <w:t>Procurement Process you accept that the British Council shall have no liability to a disqualified potential supplier in these circumstances.</w:t>
      </w:r>
    </w:p>
    <w:p w14:paraId="71F5A855"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7847C1C8"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73E20E10"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4242781E" w14:textId="77777777"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B06FDEE"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26483D93"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6EE707"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5A1BAFB" w14:textId="77777777" w:rsidR="007A17CF" w:rsidRPr="00176253" w:rsidRDefault="007A17CF" w:rsidP="001945B0">
      <w:pPr>
        <w:rPr>
          <w:rFonts w:cs="Arial"/>
          <w:sz w:val="21"/>
          <w:szCs w:val="21"/>
        </w:rPr>
      </w:pPr>
      <w:r w:rsidRPr="00176253">
        <w:rPr>
          <w:rFonts w:cs="Arial"/>
          <w:sz w:val="21"/>
          <w:szCs w:val="21"/>
        </w:rPr>
        <w:lastRenderedPageBreak/>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288EF4F2"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F579F84"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2F8F35E3"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4132261" w14:textId="7777777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0D1A9FB5" w14:textId="77777777" w:rsidR="007A17CF" w:rsidRPr="00176253" w:rsidRDefault="007A17CF" w:rsidP="007A17CF">
      <w:pPr>
        <w:numPr>
          <w:ilvl w:val="0"/>
          <w:numId w:val="42"/>
        </w:numPr>
        <w:spacing w:before="0"/>
        <w:rPr>
          <w:rFonts w:cs="Arial"/>
          <w:sz w:val="21"/>
          <w:szCs w:val="21"/>
        </w:rPr>
      </w:pPr>
      <w:r w:rsidRPr="00176253">
        <w:rPr>
          <w:rFonts w:cs="Arial"/>
          <w:sz w:val="21"/>
          <w:szCs w:val="21"/>
        </w:rPr>
        <w:t>the precise elements which are considered confidential and/or commercially sensitive;</w:t>
      </w:r>
    </w:p>
    <w:p w14:paraId="516DACA2" w14:textId="77777777" w:rsidR="007A17CF" w:rsidRPr="00176253" w:rsidRDefault="007A17CF" w:rsidP="007A17CF">
      <w:pPr>
        <w:numPr>
          <w:ilvl w:val="0"/>
          <w:numId w:val="42"/>
        </w:numPr>
        <w:spacing w:before="0"/>
        <w:rPr>
          <w:rFonts w:cs="Arial"/>
          <w:sz w:val="21"/>
          <w:szCs w:val="21"/>
        </w:rPr>
      </w:pPr>
      <w:r w:rsidRPr="00176253">
        <w:rPr>
          <w:rFonts w:cs="Arial"/>
          <w:sz w:val="21"/>
          <w:szCs w:val="21"/>
        </w:rPr>
        <w:t xml:space="preserve">why you consider an exemption under the FOIA or EIR would apply; and </w:t>
      </w:r>
    </w:p>
    <w:p w14:paraId="7784A06F" w14:textId="77777777" w:rsidR="007A17CF" w:rsidRPr="00176253" w:rsidRDefault="007A17CF" w:rsidP="007A17CF">
      <w:pPr>
        <w:numPr>
          <w:ilvl w:val="0"/>
          <w:numId w:val="42"/>
        </w:numPr>
        <w:spacing w:before="0"/>
        <w:rPr>
          <w:rFonts w:cs="Arial"/>
          <w:sz w:val="21"/>
          <w:szCs w:val="21"/>
        </w:rPr>
      </w:pPr>
      <w:r w:rsidRPr="00176253">
        <w:rPr>
          <w:rFonts w:cs="Arial"/>
          <w:sz w:val="21"/>
          <w:szCs w:val="21"/>
        </w:rPr>
        <w:t xml:space="preserve">the estimated length of time during which the exemption will apply.  </w:t>
      </w:r>
    </w:p>
    <w:p w14:paraId="360BBD82"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7B71EF60"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w:t>
      </w:r>
      <w:r w:rsidRPr="00176253">
        <w:rPr>
          <w:rFonts w:cs="Arial"/>
          <w:sz w:val="21"/>
          <w:szCs w:val="21"/>
        </w:rPr>
        <w:lastRenderedPageBreak/>
        <w:t xml:space="preserve">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5CF93D32"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0AD82CD" w14:textId="77777777" w:rsidR="007A17CF" w:rsidRPr="00176253" w:rsidRDefault="007A17CF" w:rsidP="007A17CF">
      <w:pPr>
        <w:rPr>
          <w:rFonts w:cs="Arial"/>
          <w:sz w:val="20"/>
        </w:rPr>
      </w:pPr>
    </w:p>
    <w:p w14:paraId="7B7FD1EE"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71A58108" w14:textId="77777777" w:rsidR="00985321" w:rsidRPr="0054687A"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w:t>
      </w:r>
      <w:r w:rsidRPr="005765C7">
        <w:rPr>
          <w:rFonts w:cs="Arial"/>
          <w:b/>
          <w:sz w:val="21"/>
          <w:szCs w:val="21"/>
          <w:u w:val="single"/>
        </w:rPr>
        <w:t xml:space="preserve">must remain open for acceptance by the </w:t>
      </w:r>
      <w:r w:rsidR="0054687A" w:rsidRPr="005765C7">
        <w:rPr>
          <w:rFonts w:cs="Arial"/>
          <w:b/>
          <w:sz w:val="21"/>
          <w:szCs w:val="21"/>
          <w:u w:val="single"/>
        </w:rPr>
        <w:t>British Council for a period of 60 days</w:t>
      </w:r>
      <w:r w:rsidR="00674643" w:rsidRPr="005765C7">
        <w:rPr>
          <w:rFonts w:cs="Arial"/>
          <w:b/>
          <w:sz w:val="21"/>
          <w:szCs w:val="21"/>
          <w:u w:val="single"/>
        </w:rPr>
        <w:t xml:space="preserve"> from the </w:t>
      </w:r>
      <w:r w:rsidRPr="005765C7">
        <w:rPr>
          <w:rFonts w:cs="Arial"/>
          <w:b/>
          <w:sz w:val="21"/>
          <w:szCs w:val="21"/>
          <w:u w:val="single"/>
        </w:rPr>
        <w:t>Response Deadline</w:t>
      </w:r>
      <w:r w:rsidRPr="005765C7">
        <w:rPr>
          <w:rFonts w:cs="Arial"/>
          <w:sz w:val="21"/>
          <w:szCs w:val="21"/>
        </w:rPr>
        <w:t>.</w:t>
      </w:r>
      <w:r w:rsidRPr="00176253">
        <w:rPr>
          <w:rFonts w:cs="Arial"/>
          <w:sz w:val="21"/>
          <w:szCs w:val="21"/>
        </w:rPr>
        <w:t xml:space="preserve"> A tender response not valid for this period may be rejected by the British Council.</w:t>
      </w:r>
    </w:p>
    <w:p w14:paraId="75540D8F"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34991851"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046AE85" w14:textId="77777777" w:rsidR="007A17CF" w:rsidRPr="00176253" w:rsidRDefault="007A17CF" w:rsidP="007A17CF">
      <w:pPr>
        <w:numPr>
          <w:ilvl w:val="0"/>
          <w:numId w:val="43"/>
        </w:numPr>
        <w:spacing w:before="0"/>
        <w:rPr>
          <w:rFonts w:cs="Arial"/>
          <w:sz w:val="21"/>
          <w:szCs w:val="21"/>
        </w:rPr>
      </w:pPr>
      <w:r w:rsidRPr="00176253">
        <w:rPr>
          <w:rFonts w:cs="Arial"/>
          <w:sz w:val="21"/>
          <w:szCs w:val="21"/>
        </w:rPr>
        <w:t>A description of the good/services supplied is included.</w:t>
      </w:r>
    </w:p>
    <w:p w14:paraId="62A20F03" w14:textId="77777777" w:rsidR="007A17CF" w:rsidRPr="00176253" w:rsidRDefault="007A17CF" w:rsidP="00B927D0">
      <w:pPr>
        <w:numPr>
          <w:ilvl w:val="0"/>
          <w:numId w:val="4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7E26D91A" w14:textId="77777777" w:rsidR="00F72449" w:rsidRPr="00176253" w:rsidRDefault="007A17CF" w:rsidP="00F72449">
      <w:pPr>
        <w:numPr>
          <w:ilvl w:val="0"/>
          <w:numId w:val="43"/>
        </w:numPr>
        <w:spacing w:before="0"/>
        <w:rPr>
          <w:rFonts w:cs="Arial"/>
          <w:sz w:val="21"/>
          <w:szCs w:val="21"/>
        </w:rPr>
      </w:pPr>
      <w:r w:rsidRPr="00176253">
        <w:rPr>
          <w:rFonts w:cs="Arial"/>
          <w:sz w:val="21"/>
          <w:szCs w:val="21"/>
        </w:rPr>
        <w:t xml:space="preserve">It </w:t>
      </w:r>
      <w:r w:rsidR="00F72449" w:rsidRPr="00176253">
        <w:rPr>
          <w:rFonts w:cs="Arial"/>
          <w:sz w:val="21"/>
          <w:szCs w:val="21"/>
        </w:rPr>
        <w:t>is sent by post</w:t>
      </w:r>
      <w:r w:rsidR="00800798">
        <w:rPr>
          <w:rFonts w:cs="Arial"/>
          <w:sz w:val="21"/>
          <w:szCs w:val="21"/>
        </w:rPr>
        <w:t xml:space="preserve"> (or in person)</w:t>
      </w:r>
      <w:r w:rsidR="00F72449" w:rsidRPr="00176253">
        <w:rPr>
          <w:rFonts w:cs="Arial"/>
          <w:sz w:val="21"/>
          <w:szCs w:val="21"/>
        </w:rPr>
        <w:t xml:space="preserve"> to: </w:t>
      </w:r>
    </w:p>
    <w:p w14:paraId="3363B3AE" w14:textId="77777777"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proofErr w:type="spellStart"/>
      <w:r w:rsidR="0054687A">
        <w:rPr>
          <w:rFonts w:cs="Arial"/>
          <w:sz w:val="21"/>
          <w:szCs w:val="21"/>
        </w:rPr>
        <w:t>Lainchaur</w:t>
      </w:r>
      <w:proofErr w:type="spellEnd"/>
      <w:r w:rsidR="0054687A">
        <w:rPr>
          <w:rFonts w:cs="Arial"/>
          <w:sz w:val="21"/>
          <w:szCs w:val="21"/>
        </w:rPr>
        <w:t>, Kathmandu, Nepal (P O Box 640)</w:t>
      </w:r>
    </w:p>
    <w:p w14:paraId="12F0F028" w14:textId="77777777" w:rsidR="00985321" w:rsidRPr="00176253" w:rsidRDefault="00985321" w:rsidP="00F72449">
      <w:pPr>
        <w:spacing w:before="0"/>
        <w:rPr>
          <w:rFonts w:cs="Arial"/>
          <w:sz w:val="20"/>
        </w:rPr>
      </w:pPr>
    </w:p>
    <w:p w14:paraId="4039EF1F" w14:textId="77777777"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099741C5" w14:textId="77777777"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14:paraId="0AC2DD50"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70B1091F" w14:textId="77777777"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A failure to comply with one or more mandatory requirements or constraints shall entitle the British Council to re</w:t>
      </w:r>
      <w:r w:rsidR="002208FB">
        <w:rPr>
          <w:rFonts w:cs="Arial"/>
          <w:sz w:val="21"/>
          <w:szCs w:val="21"/>
        </w:rPr>
        <w:t>ject a tender response in full.</w:t>
      </w:r>
    </w:p>
    <w:p w14:paraId="52B7D9E7"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722F65A1" w14:textId="77777777" w:rsidR="007A17CF" w:rsidRPr="00176253" w:rsidRDefault="002208FB" w:rsidP="007A17CF">
      <w:pPr>
        <w:rPr>
          <w:rFonts w:cs="Arial"/>
          <w:sz w:val="21"/>
          <w:szCs w:val="21"/>
        </w:rPr>
      </w:pPr>
      <w:r>
        <w:rPr>
          <w:rFonts w:cs="Arial"/>
          <w:sz w:val="21"/>
          <w:szCs w:val="21"/>
        </w:rPr>
        <w:t>9.1</w:t>
      </w:r>
      <w:r>
        <w:rPr>
          <w:rFonts w:cs="Arial"/>
          <w:sz w:val="21"/>
          <w:szCs w:val="21"/>
        </w:rPr>
        <w:tab/>
        <w:t>Not Used</w:t>
      </w:r>
    </w:p>
    <w:p w14:paraId="1F5AD537" w14:textId="77777777" w:rsidR="007A17CF" w:rsidRPr="00176253" w:rsidRDefault="00BE1121" w:rsidP="007A17CF">
      <w:pPr>
        <w:rPr>
          <w:rFonts w:cs="Arial"/>
          <w:b/>
          <w:sz w:val="24"/>
          <w:szCs w:val="24"/>
        </w:rPr>
      </w:pPr>
      <w:r w:rsidRPr="00176253">
        <w:rPr>
          <w:rFonts w:cs="Arial"/>
          <w:b/>
          <w:sz w:val="24"/>
          <w:szCs w:val="24"/>
        </w:rPr>
        <w:lastRenderedPageBreak/>
        <w:t>10</w:t>
      </w:r>
      <w:r w:rsidR="007A17CF" w:rsidRPr="00176253">
        <w:rPr>
          <w:rFonts w:cs="Arial"/>
          <w:b/>
          <w:sz w:val="24"/>
          <w:szCs w:val="24"/>
        </w:rPr>
        <w:tab/>
        <w:t>Key background documents and further information</w:t>
      </w:r>
    </w:p>
    <w:p w14:paraId="7AB25F0A"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27F50E73"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7F382984"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289DA1B1"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4C71C224" w14:textId="77777777" w:rsidTr="00BF4159">
        <w:trPr>
          <w:jc w:val="center"/>
        </w:trPr>
        <w:tc>
          <w:tcPr>
            <w:tcW w:w="6345" w:type="dxa"/>
            <w:shd w:val="clear" w:color="auto" w:fill="auto"/>
          </w:tcPr>
          <w:p w14:paraId="4250DD24"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33407FC0"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17171F56" w14:textId="77777777" w:rsidTr="00BF4159">
        <w:trPr>
          <w:jc w:val="center"/>
        </w:trPr>
        <w:tc>
          <w:tcPr>
            <w:tcW w:w="6345" w:type="dxa"/>
            <w:shd w:val="clear" w:color="auto" w:fill="auto"/>
          </w:tcPr>
          <w:p w14:paraId="4331AD4E" w14:textId="77777777"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63D25516" w14:textId="2DDCEEC1" w:rsidR="007A17CF" w:rsidRPr="00AC59BD" w:rsidRDefault="00B70E8E" w:rsidP="007A17CF">
            <w:pPr>
              <w:spacing w:before="0"/>
              <w:rPr>
                <w:rFonts w:cs="Arial"/>
                <w:sz w:val="21"/>
                <w:szCs w:val="21"/>
              </w:rPr>
            </w:pPr>
            <w:r w:rsidRPr="00AC59BD">
              <w:t>1</w:t>
            </w:r>
            <w:r w:rsidR="002767E9" w:rsidRPr="00AC59BD">
              <w:t>1 October 2019</w:t>
            </w:r>
          </w:p>
        </w:tc>
      </w:tr>
      <w:tr w:rsidR="007A17CF" w:rsidRPr="00176253" w14:paraId="1B003811" w14:textId="77777777" w:rsidTr="00BF4159">
        <w:trPr>
          <w:jc w:val="center"/>
        </w:trPr>
        <w:tc>
          <w:tcPr>
            <w:tcW w:w="6345" w:type="dxa"/>
            <w:shd w:val="clear" w:color="auto" w:fill="auto"/>
          </w:tcPr>
          <w:p w14:paraId="6D19E0C2" w14:textId="77777777"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14D06D5D" w14:textId="74CAB18B" w:rsidR="007A17CF" w:rsidRPr="00AC59BD" w:rsidRDefault="002767E9" w:rsidP="005D4869">
            <w:pPr>
              <w:spacing w:before="0"/>
              <w:rPr>
                <w:rFonts w:cs="Arial"/>
                <w:sz w:val="21"/>
                <w:szCs w:val="21"/>
              </w:rPr>
            </w:pPr>
            <w:r w:rsidRPr="00AC59BD">
              <w:rPr>
                <w:rFonts w:cs="Arial"/>
                <w:sz w:val="21"/>
                <w:szCs w:val="21"/>
              </w:rPr>
              <w:t>16 October 2019</w:t>
            </w:r>
          </w:p>
        </w:tc>
      </w:tr>
      <w:tr w:rsidR="007A17CF" w:rsidRPr="00176253" w14:paraId="22CA35A1" w14:textId="77777777" w:rsidTr="00BF4159">
        <w:trPr>
          <w:jc w:val="center"/>
        </w:trPr>
        <w:tc>
          <w:tcPr>
            <w:tcW w:w="6345" w:type="dxa"/>
            <w:shd w:val="clear" w:color="auto" w:fill="auto"/>
          </w:tcPr>
          <w:p w14:paraId="7273AF40" w14:textId="77777777"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5B172A9A" w14:textId="44DA03E4" w:rsidR="007A17CF" w:rsidRPr="00AC59BD" w:rsidRDefault="002767E9" w:rsidP="007A17CF">
            <w:pPr>
              <w:spacing w:before="0"/>
              <w:rPr>
                <w:rFonts w:cs="Arial"/>
                <w:sz w:val="21"/>
                <w:szCs w:val="21"/>
              </w:rPr>
            </w:pPr>
            <w:r w:rsidRPr="00AC59BD">
              <w:rPr>
                <w:rFonts w:cs="Arial"/>
                <w:sz w:val="21"/>
                <w:szCs w:val="21"/>
              </w:rPr>
              <w:t>18 October 2019</w:t>
            </w:r>
          </w:p>
        </w:tc>
      </w:tr>
      <w:tr w:rsidR="007A17CF" w:rsidRPr="00176253" w14:paraId="4960A257" w14:textId="77777777" w:rsidTr="00BF4159">
        <w:trPr>
          <w:jc w:val="center"/>
        </w:trPr>
        <w:tc>
          <w:tcPr>
            <w:tcW w:w="6345" w:type="dxa"/>
            <w:shd w:val="clear" w:color="auto" w:fill="auto"/>
          </w:tcPr>
          <w:p w14:paraId="4278399B" w14:textId="77777777"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1946BA2A" w14:textId="0522BFB8" w:rsidR="007A17CF" w:rsidRPr="00AC59BD" w:rsidRDefault="002767E9" w:rsidP="007A17CF">
            <w:pPr>
              <w:spacing w:before="0"/>
              <w:rPr>
                <w:rFonts w:cs="Arial"/>
                <w:sz w:val="21"/>
                <w:szCs w:val="21"/>
              </w:rPr>
            </w:pPr>
            <w:r w:rsidRPr="00AC59BD">
              <w:rPr>
                <w:rFonts w:cs="Arial"/>
                <w:sz w:val="21"/>
                <w:szCs w:val="21"/>
              </w:rPr>
              <w:t>21 October 2019</w:t>
            </w:r>
          </w:p>
        </w:tc>
      </w:tr>
      <w:tr w:rsidR="007A17CF" w:rsidRPr="00176253" w14:paraId="58248EEC" w14:textId="77777777" w:rsidTr="00BF4159">
        <w:trPr>
          <w:jc w:val="center"/>
        </w:trPr>
        <w:tc>
          <w:tcPr>
            <w:tcW w:w="6345" w:type="dxa"/>
            <w:shd w:val="clear" w:color="auto" w:fill="auto"/>
          </w:tcPr>
          <w:p w14:paraId="1B40CF94"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206830CB" w14:textId="0BCC05C0" w:rsidR="007A17CF" w:rsidRPr="00AC59BD" w:rsidRDefault="002767E9" w:rsidP="007A17CF">
            <w:pPr>
              <w:spacing w:before="0"/>
              <w:rPr>
                <w:rFonts w:cs="Arial"/>
                <w:sz w:val="21"/>
                <w:szCs w:val="21"/>
              </w:rPr>
            </w:pPr>
            <w:r w:rsidRPr="00AC59BD">
              <w:rPr>
                <w:rFonts w:cs="Arial"/>
                <w:sz w:val="21"/>
                <w:szCs w:val="21"/>
              </w:rPr>
              <w:t>24 October 2019</w:t>
            </w:r>
          </w:p>
        </w:tc>
      </w:tr>
      <w:tr w:rsidR="007A17CF" w:rsidRPr="00176253" w14:paraId="49924EE7" w14:textId="77777777" w:rsidTr="00BF4159">
        <w:trPr>
          <w:jc w:val="center"/>
        </w:trPr>
        <w:tc>
          <w:tcPr>
            <w:tcW w:w="6345" w:type="dxa"/>
            <w:shd w:val="clear" w:color="auto" w:fill="auto"/>
          </w:tcPr>
          <w:p w14:paraId="0D8BCFE6" w14:textId="77777777"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47B36E11" w14:textId="431DDC11" w:rsidR="007A17CF" w:rsidRPr="00AC59BD" w:rsidRDefault="00AC59BD" w:rsidP="007A17CF">
            <w:pPr>
              <w:spacing w:before="0"/>
              <w:rPr>
                <w:rFonts w:cs="Arial"/>
                <w:sz w:val="21"/>
                <w:szCs w:val="21"/>
              </w:rPr>
            </w:pPr>
            <w:r w:rsidRPr="00AC59BD">
              <w:rPr>
                <w:rFonts w:cs="Arial"/>
                <w:sz w:val="21"/>
                <w:szCs w:val="21"/>
              </w:rPr>
              <w:t xml:space="preserve">30 </w:t>
            </w:r>
            <w:r w:rsidR="002767E9" w:rsidRPr="00AC59BD">
              <w:rPr>
                <w:rFonts w:cs="Arial"/>
                <w:sz w:val="21"/>
                <w:szCs w:val="21"/>
              </w:rPr>
              <w:t>October 2019</w:t>
            </w:r>
          </w:p>
        </w:tc>
      </w:tr>
      <w:tr w:rsidR="007A17CF" w:rsidRPr="00176253" w14:paraId="640D5431" w14:textId="77777777" w:rsidTr="00BF4159">
        <w:trPr>
          <w:jc w:val="center"/>
        </w:trPr>
        <w:tc>
          <w:tcPr>
            <w:tcW w:w="6345" w:type="dxa"/>
            <w:shd w:val="clear" w:color="auto" w:fill="auto"/>
          </w:tcPr>
          <w:p w14:paraId="0CE9CDC3" w14:textId="77777777" w:rsidR="007A17CF" w:rsidRPr="00176253" w:rsidRDefault="007A17CF" w:rsidP="007A17CF">
            <w:pPr>
              <w:spacing w:before="0"/>
              <w:rPr>
                <w:rFonts w:cs="Arial"/>
                <w:sz w:val="21"/>
                <w:szCs w:val="21"/>
              </w:rPr>
            </w:pPr>
            <w:r w:rsidRPr="00176253">
              <w:rPr>
                <w:rFonts w:cs="Arial"/>
                <w:sz w:val="21"/>
                <w:szCs w:val="21"/>
              </w:rPr>
              <w:t>Contract start date</w:t>
            </w:r>
            <w:bookmarkStart w:id="2" w:name="_GoBack"/>
            <w:bookmarkEnd w:id="2"/>
          </w:p>
        </w:tc>
        <w:tc>
          <w:tcPr>
            <w:tcW w:w="2900" w:type="dxa"/>
            <w:shd w:val="clear" w:color="auto" w:fill="auto"/>
          </w:tcPr>
          <w:p w14:paraId="00875D27" w14:textId="482F8963" w:rsidR="007A17CF" w:rsidRPr="00AC59BD" w:rsidRDefault="00B70E8E" w:rsidP="007A17CF">
            <w:pPr>
              <w:spacing w:before="0"/>
              <w:rPr>
                <w:rFonts w:cs="Arial"/>
                <w:sz w:val="21"/>
                <w:szCs w:val="21"/>
              </w:rPr>
            </w:pPr>
            <w:r w:rsidRPr="00AC59BD">
              <w:rPr>
                <w:rFonts w:cs="Arial"/>
                <w:sz w:val="21"/>
                <w:szCs w:val="21"/>
              </w:rPr>
              <w:t>0</w:t>
            </w:r>
            <w:r w:rsidR="002767E9" w:rsidRPr="00AC59BD">
              <w:rPr>
                <w:rFonts w:cs="Arial"/>
                <w:sz w:val="21"/>
                <w:szCs w:val="21"/>
              </w:rPr>
              <w:t>1 November 2019</w:t>
            </w:r>
          </w:p>
        </w:tc>
      </w:tr>
    </w:tbl>
    <w:p w14:paraId="6E63D063"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063E638C" w14:textId="15CD3A77" w:rsidR="005D4869" w:rsidRDefault="007A17CF" w:rsidP="001C10C4">
      <w:pPr>
        <w:pStyle w:val="ListParagraph"/>
        <w:spacing w:after="0" w:line="240" w:lineRule="auto"/>
        <w:ind w:left="0"/>
        <w:contextualSpacing w:val="0"/>
        <w:jc w:val="both"/>
        <w:rPr>
          <w:rFonts w:ascii="Verdana" w:hAnsi="Verdana"/>
          <w:bCs/>
          <w:color w:val="000000" w:themeColor="text1"/>
          <w:sz w:val="20"/>
          <w:szCs w:val="20"/>
        </w:rPr>
      </w:pPr>
      <w:r w:rsidRPr="0086272F">
        <w:rPr>
          <w:rFonts w:cs="Arial"/>
          <w:color w:val="000000" w:themeColor="text1"/>
          <w:sz w:val="21"/>
          <w:szCs w:val="21"/>
        </w:rPr>
        <w:t xml:space="preserve">12.1 The documents that must be submitted to form your tender response are listed at </w:t>
      </w:r>
      <w:r w:rsidR="001C10C4">
        <w:rPr>
          <w:rFonts w:cs="Arial"/>
          <w:color w:val="000000" w:themeColor="text1"/>
          <w:sz w:val="21"/>
          <w:szCs w:val="21"/>
        </w:rPr>
        <w:t>Part 2</w:t>
      </w:r>
      <w:r w:rsidR="0035623D" w:rsidRPr="0086272F">
        <w:rPr>
          <w:rFonts w:cs="Arial"/>
          <w:color w:val="000000" w:themeColor="text1"/>
          <w:sz w:val="21"/>
          <w:szCs w:val="21"/>
        </w:rPr>
        <w:t xml:space="preserve"> (</w:t>
      </w:r>
      <w:r w:rsidR="001C10C4">
        <w:rPr>
          <w:rFonts w:cs="Arial"/>
          <w:color w:val="000000" w:themeColor="text1"/>
          <w:sz w:val="21"/>
          <w:szCs w:val="21"/>
        </w:rPr>
        <w:t>Submission Checklist) of Annex 2</w:t>
      </w:r>
      <w:r w:rsidR="0035623D" w:rsidRPr="0086272F">
        <w:rPr>
          <w:rFonts w:cs="Arial"/>
          <w:color w:val="000000" w:themeColor="text1"/>
          <w:sz w:val="21"/>
          <w:szCs w:val="21"/>
        </w:rPr>
        <w:t xml:space="preserve"> (Supplier Response) </w:t>
      </w:r>
      <w:r w:rsidRPr="0086272F">
        <w:rPr>
          <w:rFonts w:cs="Arial"/>
          <w:color w:val="000000" w:themeColor="text1"/>
          <w:sz w:val="21"/>
          <w:szCs w:val="21"/>
        </w:rPr>
        <w:t xml:space="preserve">to this </w:t>
      </w:r>
      <w:r w:rsidR="008971E4" w:rsidRPr="0086272F">
        <w:rPr>
          <w:rFonts w:cs="Arial"/>
          <w:color w:val="000000" w:themeColor="text1"/>
          <w:sz w:val="21"/>
          <w:szCs w:val="21"/>
        </w:rPr>
        <w:t>RFP</w:t>
      </w:r>
      <w:r w:rsidRPr="0086272F">
        <w:rPr>
          <w:rFonts w:cs="Arial"/>
          <w:color w:val="000000" w:themeColor="text1"/>
          <w:sz w:val="21"/>
          <w:szCs w:val="21"/>
        </w:rPr>
        <w:t xml:space="preserve">. All documents required as part of your tender response should be submitted </w:t>
      </w:r>
      <w:r w:rsidR="0086272F" w:rsidRPr="0086272F">
        <w:rPr>
          <w:rFonts w:ascii="Verdana" w:hAnsi="Verdana"/>
          <w:color w:val="000000" w:themeColor="text1"/>
          <w:sz w:val="20"/>
          <w:szCs w:val="20"/>
        </w:rPr>
        <w:t xml:space="preserve">no later than 5:00 PM on </w:t>
      </w:r>
      <w:r w:rsidR="00CC39AA">
        <w:rPr>
          <w:rFonts w:ascii="Verdana" w:hAnsi="Verdana"/>
          <w:b/>
          <w:color w:val="000000" w:themeColor="text1"/>
          <w:sz w:val="20"/>
          <w:szCs w:val="20"/>
          <w:u w:val="single"/>
        </w:rPr>
        <w:t>2</w:t>
      </w:r>
      <w:r w:rsidR="002767E9">
        <w:rPr>
          <w:rFonts w:ascii="Verdana" w:hAnsi="Verdana"/>
          <w:b/>
          <w:color w:val="000000" w:themeColor="text1"/>
          <w:sz w:val="20"/>
          <w:szCs w:val="20"/>
          <w:u w:val="single"/>
        </w:rPr>
        <w:t>1 October 2019</w:t>
      </w:r>
      <w:r w:rsidR="005D4869">
        <w:rPr>
          <w:rFonts w:ascii="Verdana" w:hAnsi="Verdana"/>
          <w:bCs/>
          <w:color w:val="000000" w:themeColor="text1"/>
          <w:sz w:val="20"/>
          <w:szCs w:val="20"/>
        </w:rPr>
        <w:t xml:space="preserve"> in one of the following ways:</w:t>
      </w:r>
    </w:p>
    <w:p w14:paraId="227DB5D2" w14:textId="77777777" w:rsidR="005D4869" w:rsidRDefault="005D4869" w:rsidP="001C10C4">
      <w:pPr>
        <w:pStyle w:val="ListParagraph"/>
        <w:spacing w:after="0" w:line="240" w:lineRule="auto"/>
        <w:ind w:left="0"/>
        <w:contextualSpacing w:val="0"/>
        <w:jc w:val="both"/>
        <w:rPr>
          <w:rFonts w:ascii="Verdana" w:hAnsi="Verdana"/>
          <w:bCs/>
          <w:color w:val="000000" w:themeColor="text1"/>
          <w:sz w:val="20"/>
          <w:szCs w:val="20"/>
        </w:rPr>
      </w:pPr>
    </w:p>
    <w:p w14:paraId="4BB50976" w14:textId="0E47AAB6" w:rsidR="005D4869" w:rsidRDefault="005D4869" w:rsidP="005D4869">
      <w:pPr>
        <w:pStyle w:val="ListParagraph"/>
        <w:numPr>
          <w:ilvl w:val="0"/>
          <w:numId w:val="50"/>
        </w:numPr>
        <w:spacing w:after="0" w:line="240" w:lineRule="auto"/>
        <w:contextualSpacing w:val="0"/>
        <w:jc w:val="both"/>
        <w:rPr>
          <w:rFonts w:ascii="Verdana" w:hAnsi="Verdana"/>
          <w:b/>
          <w:bCs/>
          <w:color w:val="000000" w:themeColor="text1"/>
          <w:sz w:val="20"/>
          <w:szCs w:val="20"/>
        </w:rPr>
      </w:pPr>
      <w:r>
        <w:rPr>
          <w:rFonts w:ascii="Verdana" w:hAnsi="Verdana"/>
          <w:bCs/>
          <w:color w:val="000000" w:themeColor="text1"/>
          <w:sz w:val="20"/>
          <w:szCs w:val="20"/>
        </w:rPr>
        <w:t>S</w:t>
      </w:r>
      <w:r w:rsidR="0086272F" w:rsidRPr="0086272F">
        <w:rPr>
          <w:rFonts w:ascii="Verdana" w:hAnsi="Verdana"/>
          <w:color w:val="000000" w:themeColor="text1"/>
          <w:sz w:val="20"/>
          <w:szCs w:val="20"/>
        </w:rPr>
        <w:t>ealed envelope to the </w:t>
      </w:r>
      <w:r w:rsidR="0086272F" w:rsidRPr="0086272F">
        <w:rPr>
          <w:rFonts w:ascii="Verdana" w:hAnsi="Verdana"/>
          <w:bCs/>
          <w:color w:val="000000" w:themeColor="text1"/>
          <w:sz w:val="20"/>
          <w:szCs w:val="20"/>
        </w:rPr>
        <w:t xml:space="preserve">reception desk of British Council, </w:t>
      </w:r>
      <w:proofErr w:type="spellStart"/>
      <w:r w:rsidR="0086272F" w:rsidRPr="0086272F">
        <w:rPr>
          <w:rFonts w:ascii="Verdana" w:hAnsi="Verdana"/>
          <w:bCs/>
          <w:color w:val="000000" w:themeColor="text1"/>
          <w:sz w:val="20"/>
          <w:szCs w:val="20"/>
        </w:rPr>
        <w:t>Lainchaur</w:t>
      </w:r>
      <w:proofErr w:type="spellEnd"/>
      <w:r w:rsidR="0086272F" w:rsidRPr="0086272F">
        <w:rPr>
          <w:rFonts w:ascii="Verdana" w:hAnsi="Verdana"/>
          <w:bCs/>
          <w:color w:val="000000" w:themeColor="text1"/>
          <w:sz w:val="20"/>
          <w:szCs w:val="20"/>
        </w:rPr>
        <w:t xml:space="preserve">, Kathmandu.  You need to submit one original and a copy </w:t>
      </w:r>
      <w:r w:rsidR="0086272F" w:rsidRPr="0086272F">
        <w:rPr>
          <w:rFonts w:ascii="Verdana" w:hAnsi="Verdana"/>
          <w:color w:val="000000" w:themeColor="text1"/>
          <w:sz w:val="20"/>
          <w:szCs w:val="20"/>
        </w:rPr>
        <w:t>addressed to “Country Director” and bear the remark </w:t>
      </w:r>
      <w:r w:rsidR="0086272F" w:rsidRPr="005D4869">
        <w:rPr>
          <w:rFonts w:ascii="Verdana" w:hAnsi="Verdana"/>
          <w:b/>
          <w:bCs/>
          <w:color w:val="000000" w:themeColor="text1"/>
          <w:sz w:val="20"/>
          <w:szCs w:val="20"/>
        </w:rPr>
        <w:t xml:space="preserve">“Request for Proposal_ </w:t>
      </w:r>
      <w:r w:rsidR="002767E9">
        <w:rPr>
          <w:rFonts w:ascii="Verdana" w:hAnsi="Verdana"/>
          <w:b/>
          <w:bCs/>
          <w:color w:val="000000" w:themeColor="text1"/>
          <w:sz w:val="20"/>
          <w:szCs w:val="20"/>
        </w:rPr>
        <w:t>Office Supplies in Nepal</w:t>
      </w:r>
      <w:r w:rsidR="0086272F" w:rsidRPr="005D4869">
        <w:rPr>
          <w:rFonts w:ascii="Verdana" w:hAnsi="Verdana"/>
          <w:b/>
          <w:bCs/>
          <w:color w:val="000000" w:themeColor="text1"/>
          <w:sz w:val="20"/>
          <w:szCs w:val="20"/>
        </w:rPr>
        <w:t>”</w:t>
      </w:r>
    </w:p>
    <w:p w14:paraId="7B38DB57" w14:textId="77777777" w:rsidR="005D4869" w:rsidRDefault="005D4869" w:rsidP="005D4869">
      <w:pPr>
        <w:pStyle w:val="ListParagraph"/>
        <w:spacing w:after="0" w:line="240" w:lineRule="auto"/>
        <w:contextualSpacing w:val="0"/>
        <w:jc w:val="both"/>
        <w:rPr>
          <w:rFonts w:ascii="Verdana" w:hAnsi="Verdana"/>
          <w:b/>
          <w:bCs/>
          <w:color w:val="000000" w:themeColor="text1"/>
          <w:sz w:val="20"/>
          <w:szCs w:val="20"/>
        </w:rPr>
      </w:pPr>
    </w:p>
    <w:p w14:paraId="4F4392E3"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6E66F916"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Please ensure that you send your submission in good time to prevent issues with technology – late tender responses may</w:t>
      </w:r>
      <w:r w:rsidR="001C10C4">
        <w:rPr>
          <w:rFonts w:cs="Arial"/>
          <w:sz w:val="21"/>
          <w:szCs w:val="21"/>
        </w:rPr>
        <w:t xml:space="preserve"> be</w:t>
      </w:r>
      <w:r w:rsidRPr="00176253">
        <w:rPr>
          <w:rFonts w:cs="Arial"/>
          <w:sz w:val="21"/>
          <w:szCs w:val="21"/>
        </w:rPr>
        <w:t xml:space="preserve"> rejected by the British Council.</w:t>
      </w:r>
    </w:p>
    <w:p w14:paraId="7F6EAD09"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53F12FC6"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66C2A25C"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53DB7EAF" w14:textId="77777777" w:rsidR="007A17CF" w:rsidRPr="00176253" w:rsidRDefault="007A17CF" w:rsidP="007A17CF">
      <w:pPr>
        <w:numPr>
          <w:ilvl w:val="0"/>
          <w:numId w:val="48"/>
        </w:numPr>
        <w:spacing w:before="0"/>
        <w:rPr>
          <w:rFonts w:cs="Arial"/>
          <w:sz w:val="21"/>
          <w:szCs w:val="21"/>
        </w:rPr>
      </w:pPr>
      <w:r w:rsidRPr="00176253">
        <w:rPr>
          <w:rFonts w:cs="Arial"/>
          <w:sz w:val="21"/>
          <w:szCs w:val="21"/>
        </w:rPr>
        <w:lastRenderedPageBreak/>
        <w:t>Any deliberate alteration of a British Council requirement as part of your tender response will invalidate your tender response to that requirement and for evaluation purposes you shall be deemed not to have responded to that particular requirement.</w:t>
      </w:r>
    </w:p>
    <w:p w14:paraId="2697E28E"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Responses should concise, unambiguous, and should directly address the requirement stated.</w:t>
      </w:r>
    </w:p>
    <w:p w14:paraId="2BDB3967" w14:textId="77777777" w:rsidR="00BF4159" w:rsidRPr="001C10C4" w:rsidRDefault="007A17CF" w:rsidP="00BF4159">
      <w:pPr>
        <w:numPr>
          <w:ilvl w:val="0"/>
          <w:numId w:val="48"/>
        </w:numPr>
        <w:spacing w:before="0"/>
        <w:rPr>
          <w:rFonts w:cs="Arial"/>
          <w:sz w:val="20"/>
        </w:rPr>
      </w:pPr>
      <w:r w:rsidRPr="001C10C4">
        <w:rPr>
          <w:rFonts w:cs="Arial"/>
          <w:sz w:val="21"/>
          <w:szCs w:val="21"/>
        </w:rPr>
        <w:t>Your tender responses to the tender requirements and pricing will be incorporated into the Contract, as appropriate.</w:t>
      </w:r>
    </w:p>
    <w:p w14:paraId="1435F9C4"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75BB8368" w14:textId="5CB74F53"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r w:rsidR="002767E9" w:rsidRPr="005765C7">
        <w:rPr>
          <w:rStyle w:val="Hyperlink"/>
          <w:rFonts w:cs="Arial"/>
          <w:sz w:val="21"/>
          <w:szCs w:val="21"/>
        </w:rPr>
        <w:t>shaillal.pradhan</w:t>
      </w:r>
      <w:r w:rsidR="0078693F" w:rsidRPr="005765C7">
        <w:rPr>
          <w:rStyle w:val="Hyperlink"/>
          <w:rFonts w:cs="Arial"/>
          <w:sz w:val="21"/>
          <w:szCs w:val="21"/>
        </w:rPr>
        <w:t>@britishcouncil.org</w:t>
      </w:r>
      <w:r w:rsidR="0086272F" w:rsidRPr="005765C7">
        <w:rPr>
          <w:rFonts w:cs="Arial"/>
          <w:sz w:val="21"/>
          <w:szCs w:val="21"/>
        </w:rPr>
        <w:t xml:space="preserve"> </w:t>
      </w:r>
      <w:r w:rsidRPr="005765C7">
        <w:rPr>
          <w:rFonts w:cs="Arial"/>
          <w:sz w:val="21"/>
          <w:szCs w:val="21"/>
        </w:rPr>
        <w:t>by</w:t>
      </w:r>
      <w:r w:rsidRPr="00176253">
        <w:rPr>
          <w:rFonts w:cs="Arial"/>
          <w:sz w:val="21"/>
          <w:szCs w:val="21"/>
        </w:rPr>
        <w:t xml:space="preserve">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35AD1741"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4C61F6CC"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45D64F" w14:textId="77777777"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433B8B9C" w14:textId="77777777" w:rsidR="007A17CF" w:rsidRPr="00B70E8E"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r>
      <w:r w:rsidRPr="00B70E8E">
        <w:rPr>
          <w:rFonts w:cs="Arial"/>
          <w:b/>
          <w:sz w:val="24"/>
          <w:szCs w:val="24"/>
        </w:rPr>
        <w:t>Evaluation Criteria</w:t>
      </w:r>
    </w:p>
    <w:p w14:paraId="5E67C3A0" w14:textId="77777777" w:rsidR="00A13082" w:rsidRPr="00B70E8E" w:rsidRDefault="007A17CF" w:rsidP="00A13082">
      <w:pPr>
        <w:rPr>
          <w:rFonts w:cs="Arial"/>
          <w:sz w:val="21"/>
          <w:szCs w:val="21"/>
        </w:rPr>
      </w:pPr>
      <w:r w:rsidRPr="00B70E8E">
        <w:rPr>
          <w:rFonts w:cs="Arial"/>
          <w:sz w:val="21"/>
          <w:szCs w:val="21"/>
        </w:rPr>
        <w:t>14.1</w:t>
      </w:r>
      <w:r w:rsidRPr="00B70E8E">
        <w:rPr>
          <w:rFonts w:cs="Arial"/>
          <w:sz w:val="21"/>
          <w:szCs w:val="21"/>
        </w:rPr>
        <w:tab/>
        <w:t>You will have your tender res</w:t>
      </w:r>
      <w:r w:rsidR="00A13082" w:rsidRPr="00B70E8E">
        <w:rPr>
          <w:rFonts w:cs="Arial"/>
          <w:sz w:val="21"/>
          <w:szCs w:val="21"/>
        </w:rPr>
        <w:t xml:space="preserve">ponse evaluated </w:t>
      </w:r>
      <w:r w:rsidR="00A13082" w:rsidRPr="00B70E8E">
        <w:rPr>
          <w:rFonts w:ascii="Gill Sans MT" w:hAnsi="Gill Sans MT"/>
          <w:sz w:val="24"/>
          <w:szCs w:val="24"/>
        </w:rPr>
        <w:t>to determine value for money and professional conduct using the following criteria and weightings:</w:t>
      </w:r>
    </w:p>
    <w:tbl>
      <w:tblPr>
        <w:tblStyle w:val="TableGrid"/>
        <w:tblW w:w="0" w:type="auto"/>
        <w:tblLook w:val="04A0" w:firstRow="1" w:lastRow="0" w:firstColumn="1" w:lastColumn="0" w:noHBand="0" w:noVBand="1"/>
      </w:tblPr>
      <w:tblGrid>
        <w:gridCol w:w="5487"/>
        <w:gridCol w:w="1636"/>
      </w:tblGrid>
      <w:tr w:rsidR="00A13082" w:rsidRPr="00B70E8E" w14:paraId="7F597E87" w14:textId="77777777" w:rsidTr="00A13082">
        <w:trPr>
          <w:trHeight w:val="20"/>
        </w:trPr>
        <w:tc>
          <w:tcPr>
            <w:tcW w:w="0" w:type="auto"/>
            <w:shd w:val="clear" w:color="auto" w:fill="FABF8F"/>
          </w:tcPr>
          <w:p w14:paraId="4DC8B6CD" w14:textId="77777777" w:rsidR="00A13082" w:rsidRPr="00B70E8E" w:rsidRDefault="00A13082" w:rsidP="00242ACB">
            <w:pPr>
              <w:jc w:val="center"/>
              <w:rPr>
                <w:rFonts w:ascii="Gill Sans MT" w:hAnsi="Gill Sans MT"/>
                <w:b/>
                <w:sz w:val="24"/>
                <w:szCs w:val="24"/>
              </w:rPr>
            </w:pPr>
            <w:r w:rsidRPr="00B70E8E">
              <w:rPr>
                <w:rFonts w:ascii="Gill Sans MT" w:hAnsi="Gill Sans MT"/>
                <w:b/>
                <w:sz w:val="24"/>
                <w:szCs w:val="24"/>
              </w:rPr>
              <w:t>Criteria</w:t>
            </w:r>
          </w:p>
        </w:tc>
        <w:tc>
          <w:tcPr>
            <w:tcW w:w="0" w:type="auto"/>
            <w:shd w:val="clear" w:color="auto" w:fill="FABF8F"/>
          </w:tcPr>
          <w:p w14:paraId="2819C2F8" w14:textId="77777777" w:rsidR="00A13082" w:rsidRPr="00B70E8E" w:rsidRDefault="00A13082" w:rsidP="00242ACB">
            <w:pPr>
              <w:jc w:val="center"/>
              <w:rPr>
                <w:rFonts w:ascii="Gill Sans MT" w:hAnsi="Gill Sans MT"/>
                <w:b/>
                <w:sz w:val="24"/>
                <w:szCs w:val="24"/>
              </w:rPr>
            </w:pPr>
            <w:r w:rsidRPr="00B70E8E">
              <w:rPr>
                <w:rFonts w:ascii="Gill Sans MT" w:hAnsi="Gill Sans MT"/>
                <w:b/>
                <w:sz w:val="24"/>
                <w:szCs w:val="24"/>
              </w:rPr>
              <w:t>Weighting %</w:t>
            </w:r>
          </w:p>
        </w:tc>
      </w:tr>
      <w:tr w:rsidR="00A13082" w:rsidRPr="00B70E8E" w14:paraId="57B4AAA1" w14:textId="77777777" w:rsidTr="00A13082">
        <w:trPr>
          <w:trHeight w:val="20"/>
        </w:trPr>
        <w:tc>
          <w:tcPr>
            <w:tcW w:w="0" w:type="auto"/>
            <w:vAlign w:val="center"/>
          </w:tcPr>
          <w:p w14:paraId="27580A77" w14:textId="77777777" w:rsidR="00A13082" w:rsidRPr="00B70E8E" w:rsidRDefault="002741E2" w:rsidP="00A13082">
            <w:pPr>
              <w:pStyle w:val="ListParagraph"/>
              <w:numPr>
                <w:ilvl w:val="0"/>
                <w:numId w:val="49"/>
              </w:numPr>
              <w:spacing w:after="0" w:line="240" w:lineRule="auto"/>
              <w:rPr>
                <w:rFonts w:ascii="Gill Sans MT" w:hAnsi="Gill Sans MT"/>
                <w:sz w:val="24"/>
                <w:szCs w:val="24"/>
              </w:rPr>
            </w:pPr>
            <w:r w:rsidRPr="00B70E8E">
              <w:rPr>
                <w:rFonts w:ascii="Gill Sans MT" w:hAnsi="Gill Sans MT"/>
                <w:sz w:val="24"/>
                <w:szCs w:val="24"/>
              </w:rPr>
              <w:t>Commercial (Rates and Discounts offered)</w:t>
            </w:r>
          </w:p>
        </w:tc>
        <w:tc>
          <w:tcPr>
            <w:tcW w:w="0" w:type="auto"/>
            <w:vAlign w:val="center"/>
          </w:tcPr>
          <w:p w14:paraId="77962FCC" w14:textId="0C4CF8C7" w:rsidR="00A13082" w:rsidRPr="00B70E8E" w:rsidRDefault="00B70E8E" w:rsidP="00242ACB">
            <w:pPr>
              <w:jc w:val="center"/>
              <w:rPr>
                <w:rFonts w:ascii="Gill Sans MT" w:hAnsi="Gill Sans MT"/>
                <w:sz w:val="24"/>
                <w:szCs w:val="24"/>
              </w:rPr>
            </w:pPr>
            <w:r w:rsidRPr="00B70E8E">
              <w:rPr>
                <w:rFonts w:ascii="Gill Sans MT" w:hAnsi="Gill Sans MT"/>
                <w:sz w:val="24"/>
                <w:szCs w:val="24"/>
              </w:rPr>
              <w:t>6</w:t>
            </w:r>
            <w:r w:rsidR="005B65E7" w:rsidRPr="00B70E8E">
              <w:rPr>
                <w:rFonts w:ascii="Gill Sans MT" w:hAnsi="Gill Sans MT"/>
                <w:sz w:val="24"/>
                <w:szCs w:val="24"/>
              </w:rPr>
              <w:t>0</w:t>
            </w:r>
            <w:r w:rsidR="00A13082" w:rsidRPr="00B70E8E">
              <w:rPr>
                <w:rFonts w:ascii="Gill Sans MT" w:hAnsi="Gill Sans MT"/>
                <w:sz w:val="24"/>
                <w:szCs w:val="24"/>
              </w:rPr>
              <w:t>%</w:t>
            </w:r>
          </w:p>
        </w:tc>
      </w:tr>
      <w:tr w:rsidR="00A13082" w:rsidRPr="00B70E8E" w14:paraId="58E5FDD6" w14:textId="77777777" w:rsidTr="00A13082">
        <w:trPr>
          <w:trHeight w:val="20"/>
        </w:trPr>
        <w:tc>
          <w:tcPr>
            <w:tcW w:w="0" w:type="auto"/>
            <w:vAlign w:val="center"/>
          </w:tcPr>
          <w:p w14:paraId="1886D09E" w14:textId="77777777" w:rsidR="00A13082" w:rsidRPr="00B70E8E" w:rsidRDefault="002741E2" w:rsidP="00A13082">
            <w:pPr>
              <w:pStyle w:val="ListParagraph"/>
              <w:numPr>
                <w:ilvl w:val="0"/>
                <w:numId w:val="49"/>
              </w:numPr>
              <w:spacing w:after="0" w:line="240" w:lineRule="auto"/>
              <w:rPr>
                <w:rFonts w:ascii="Gill Sans MT" w:hAnsi="Gill Sans MT"/>
                <w:sz w:val="24"/>
                <w:szCs w:val="24"/>
              </w:rPr>
            </w:pPr>
            <w:r w:rsidRPr="00B70E8E">
              <w:rPr>
                <w:rFonts w:ascii="Gill Sans MT" w:hAnsi="Gill Sans MT"/>
                <w:sz w:val="24"/>
                <w:szCs w:val="24"/>
              </w:rPr>
              <w:t>Contract Management and Quality Process</w:t>
            </w:r>
          </w:p>
        </w:tc>
        <w:tc>
          <w:tcPr>
            <w:tcW w:w="0" w:type="auto"/>
            <w:vAlign w:val="center"/>
          </w:tcPr>
          <w:p w14:paraId="06FDFD2B" w14:textId="4A29576F" w:rsidR="00A13082" w:rsidRPr="00B70E8E" w:rsidRDefault="00B70E8E" w:rsidP="00242ACB">
            <w:pPr>
              <w:jc w:val="center"/>
              <w:rPr>
                <w:rFonts w:ascii="Gill Sans MT" w:hAnsi="Gill Sans MT"/>
                <w:sz w:val="24"/>
                <w:szCs w:val="24"/>
              </w:rPr>
            </w:pPr>
            <w:r w:rsidRPr="00B70E8E">
              <w:rPr>
                <w:rFonts w:ascii="Gill Sans MT" w:hAnsi="Gill Sans MT"/>
                <w:sz w:val="24"/>
                <w:szCs w:val="24"/>
              </w:rPr>
              <w:t>3</w:t>
            </w:r>
            <w:r w:rsidR="002741E2" w:rsidRPr="00B70E8E">
              <w:rPr>
                <w:rFonts w:ascii="Gill Sans MT" w:hAnsi="Gill Sans MT"/>
                <w:sz w:val="24"/>
                <w:szCs w:val="24"/>
              </w:rPr>
              <w:t>0</w:t>
            </w:r>
            <w:r w:rsidR="00A13082" w:rsidRPr="00B70E8E">
              <w:rPr>
                <w:rFonts w:ascii="Gill Sans MT" w:hAnsi="Gill Sans MT"/>
                <w:sz w:val="24"/>
                <w:szCs w:val="24"/>
              </w:rPr>
              <w:t>%</w:t>
            </w:r>
          </w:p>
        </w:tc>
      </w:tr>
      <w:tr w:rsidR="0078693F" w:rsidRPr="00B70E8E" w14:paraId="4C9A0E16" w14:textId="77777777" w:rsidTr="0078693F">
        <w:trPr>
          <w:trHeight w:val="20"/>
        </w:trPr>
        <w:tc>
          <w:tcPr>
            <w:tcW w:w="0" w:type="auto"/>
            <w:shd w:val="clear" w:color="auto" w:fill="auto"/>
            <w:vAlign w:val="center"/>
          </w:tcPr>
          <w:p w14:paraId="0A47E2D2" w14:textId="77777777" w:rsidR="0078693F" w:rsidRPr="00B70E8E" w:rsidRDefault="0078693F" w:rsidP="0078693F">
            <w:pPr>
              <w:pStyle w:val="ListParagraph"/>
              <w:numPr>
                <w:ilvl w:val="0"/>
                <w:numId w:val="49"/>
              </w:numPr>
              <w:spacing w:after="0" w:line="240" w:lineRule="auto"/>
              <w:rPr>
                <w:rFonts w:ascii="Gill Sans MT" w:hAnsi="Gill Sans MT"/>
                <w:sz w:val="24"/>
                <w:szCs w:val="24"/>
              </w:rPr>
            </w:pPr>
            <w:r w:rsidRPr="00B70E8E">
              <w:rPr>
                <w:rFonts w:ascii="Gill Sans MT" w:hAnsi="Gill Sans MT"/>
                <w:sz w:val="24"/>
                <w:szCs w:val="24"/>
              </w:rPr>
              <w:t>British Council Value areas priority</w:t>
            </w:r>
          </w:p>
        </w:tc>
        <w:tc>
          <w:tcPr>
            <w:tcW w:w="0" w:type="auto"/>
            <w:shd w:val="clear" w:color="auto" w:fill="auto"/>
            <w:vAlign w:val="center"/>
          </w:tcPr>
          <w:p w14:paraId="02D5513C" w14:textId="77777777" w:rsidR="0078693F" w:rsidRPr="00B70E8E" w:rsidRDefault="0078693F" w:rsidP="0078693F">
            <w:pPr>
              <w:jc w:val="center"/>
              <w:rPr>
                <w:rFonts w:ascii="Gill Sans MT" w:hAnsi="Gill Sans MT"/>
                <w:sz w:val="24"/>
                <w:szCs w:val="24"/>
              </w:rPr>
            </w:pPr>
            <w:r w:rsidRPr="00B70E8E">
              <w:rPr>
                <w:rFonts w:ascii="Gill Sans MT" w:hAnsi="Gill Sans MT"/>
                <w:sz w:val="24"/>
                <w:szCs w:val="24"/>
              </w:rPr>
              <w:t>10%</w:t>
            </w:r>
          </w:p>
        </w:tc>
      </w:tr>
      <w:tr w:rsidR="0078693F" w:rsidRPr="00433DE3" w14:paraId="33974F78" w14:textId="77777777" w:rsidTr="00A13082">
        <w:trPr>
          <w:trHeight w:val="20"/>
        </w:trPr>
        <w:tc>
          <w:tcPr>
            <w:tcW w:w="0" w:type="auto"/>
            <w:shd w:val="clear" w:color="auto" w:fill="FABF8F"/>
            <w:vAlign w:val="center"/>
          </w:tcPr>
          <w:p w14:paraId="4D1B510A" w14:textId="77777777" w:rsidR="0078693F" w:rsidRPr="00B70E8E" w:rsidRDefault="0078693F" w:rsidP="0078693F">
            <w:pPr>
              <w:jc w:val="center"/>
              <w:rPr>
                <w:rFonts w:ascii="Gill Sans MT" w:hAnsi="Gill Sans MT"/>
                <w:b/>
                <w:sz w:val="24"/>
                <w:szCs w:val="24"/>
              </w:rPr>
            </w:pPr>
            <w:r w:rsidRPr="00B70E8E">
              <w:rPr>
                <w:rFonts w:ascii="Gill Sans MT" w:hAnsi="Gill Sans MT"/>
                <w:b/>
                <w:sz w:val="24"/>
                <w:szCs w:val="24"/>
              </w:rPr>
              <w:t>TOTAL</w:t>
            </w:r>
          </w:p>
        </w:tc>
        <w:tc>
          <w:tcPr>
            <w:tcW w:w="0" w:type="auto"/>
            <w:shd w:val="clear" w:color="auto" w:fill="FABF8F"/>
            <w:vAlign w:val="center"/>
          </w:tcPr>
          <w:p w14:paraId="2C00BE75" w14:textId="77777777" w:rsidR="0078693F" w:rsidRPr="00433DE3" w:rsidRDefault="0078693F" w:rsidP="0078693F">
            <w:pPr>
              <w:jc w:val="center"/>
              <w:rPr>
                <w:rFonts w:ascii="Gill Sans MT" w:hAnsi="Gill Sans MT"/>
                <w:b/>
                <w:sz w:val="24"/>
                <w:szCs w:val="24"/>
              </w:rPr>
            </w:pPr>
            <w:r w:rsidRPr="00B70E8E">
              <w:rPr>
                <w:rFonts w:ascii="Gill Sans MT" w:hAnsi="Gill Sans MT"/>
                <w:b/>
                <w:sz w:val="24"/>
                <w:szCs w:val="24"/>
              </w:rPr>
              <w:t>100%</w:t>
            </w:r>
          </w:p>
        </w:tc>
      </w:tr>
    </w:tbl>
    <w:p w14:paraId="4ED07494" w14:textId="77777777" w:rsidR="007A17CF" w:rsidRPr="00176253" w:rsidRDefault="007A17CF" w:rsidP="007A17CF">
      <w:pPr>
        <w:rPr>
          <w:rFonts w:cs="Arial"/>
          <w:sz w:val="21"/>
          <w:szCs w:val="21"/>
        </w:rPr>
      </w:pPr>
      <w:r w:rsidRPr="00176253">
        <w:rPr>
          <w:rFonts w:cs="Arial"/>
          <w:sz w:val="21"/>
          <w:szCs w:val="21"/>
        </w:rPr>
        <w:lastRenderedPageBreak/>
        <w:t>14.</w:t>
      </w:r>
      <w:r w:rsidR="00BE0C50">
        <w:rPr>
          <w:rFonts w:cs="Arial"/>
          <w:sz w:val="21"/>
          <w:szCs w:val="21"/>
        </w:rPr>
        <w:t>2</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1C10C4">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Pr>
          <w:rFonts w:cs="Arial"/>
          <w:sz w:val="21"/>
          <w:szCs w:val="21"/>
        </w:rPr>
        <w:t>s part of the pricing approach.</w:t>
      </w:r>
    </w:p>
    <w:p w14:paraId="2E151E45" w14:textId="77777777" w:rsidR="007A17CF" w:rsidRPr="00176253" w:rsidRDefault="007A17CF" w:rsidP="007A17CF">
      <w:pPr>
        <w:rPr>
          <w:rFonts w:cs="Arial"/>
          <w:sz w:val="21"/>
          <w:szCs w:val="21"/>
        </w:rPr>
      </w:pPr>
      <w:r w:rsidRPr="00176253">
        <w:rPr>
          <w:rFonts w:cs="Arial"/>
          <w:sz w:val="21"/>
          <w:szCs w:val="21"/>
        </w:rPr>
        <w:t>14.</w:t>
      </w:r>
      <w:r w:rsidR="00BE0C50">
        <w:rPr>
          <w:rFonts w:cs="Arial"/>
          <w:sz w:val="21"/>
          <w:szCs w:val="21"/>
        </w:rPr>
        <w:t>3</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B3701FF" w14:textId="77777777" w:rsidR="007A17CF" w:rsidRDefault="007A17CF" w:rsidP="007A17CF">
      <w:pPr>
        <w:rPr>
          <w:rFonts w:cs="Arial"/>
          <w:sz w:val="21"/>
          <w:szCs w:val="21"/>
        </w:rPr>
      </w:pPr>
      <w:r w:rsidRPr="00176253">
        <w:rPr>
          <w:rFonts w:cs="Arial"/>
          <w:sz w:val="21"/>
          <w:szCs w:val="21"/>
        </w:rPr>
        <w:t>14.</w:t>
      </w:r>
      <w:r w:rsidR="00BE0C50">
        <w:rPr>
          <w:rFonts w:cs="Arial"/>
          <w:sz w:val="21"/>
          <w:szCs w:val="21"/>
        </w:rPr>
        <w:t>4</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Pr>
          <w:rFonts w:cs="Arial"/>
          <w:sz w:val="21"/>
          <w:szCs w:val="21"/>
        </w:rPr>
        <w:t>n</w:t>
      </w:r>
      <w:r w:rsidRPr="00176253">
        <w:rPr>
          <w:rFonts w:cs="Arial"/>
          <w:sz w:val="21"/>
          <w:szCs w:val="21"/>
        </w:rPr>
        <w:t>) obtained by the Authority relating to any self-certification.</w:t>
      </w:r>
    </w:p>
    <w:p w14:paraId="0854980A" w14:textId="77777777" w:rsidR="00A13082" w:rsidRDefault="00A13082" w:rsidP="007A17CF">
      <w:pPr>
        <w:rPr>
          <w:rFonts w:cs="Arial"/>
          <w:sz w:val="21"/>
          <w:szCs w:val="21"/>
        </w:rPr>
      </w:pPr>
    </w:p>
    <w:p w14:paraId="3059699C" w14:textId="77777777" w:rsidR="00A13082" w:rsidRDefault="00A13082" w:rsidP="007A17CF">
      <w:pPr>
        <w:rPr>
          <w:rFonts w:cs="Arial"/>
          <w:sz w:val="21"/>
          <w:szCs w:val="21"/>
        </w:rPr>
      </w:pPr>
    </w:p>
    <w:p w14:paraId="7135656D" w14:textId="77777777" w:rsidR="00A13082" w:rsidRDefault="00A13082" w:rsidP="007A17CF">
      <w:pPr>
        <w:rPr>
          <w:rFonts w:cs="Arial"/>
          <w:sz w:val="21"/>
          <w:szCs w:val="21"/>
        </w:rPr>
      </w:pPr>
    </w:p>
    <w:p w14:paraId="28810C0C" w14:textId="77777777" w:rsidR="00A13082" w:rsidRPr="00176253" w:rsidRDefault="00A13082" w:rsidP="007A17CF">
      <w:pPr>
        <w:rPr>
          <w:rFonts w:cs="Arial"/>
          <w:sz w:val="21"/>
          <w:szCs w:val="21"/>
        </w:rPr>
      </w:pPr>
    </w:p>
    <w:p w14:paraId="79B7EF2A" w14:textId="77777777" w:rsidR="00A13082" w:rsidRDefault="00A13082" w:rsidP="00BA05B2">
      <w:pPr>
        <w:rPr>
          <w:rFonts w:cs="Arial"/>
          <w:b/>
          <w:sz w:val="24"/>
          <w:szCs w:val="24"/>
          <w:u w:val="single"/>
        </w:rPr>
      </w:pPr>
    </w:p>
    <w:p w14:paraId="205F110D" w14:textId="77777777" w:rsidR="00A13082" w:rsidRDefault="00A13082" w:rsidP="00BA05B2">
      <w:pPr>
        <w:rPr>
          <w:rFonts w:cs="Arial"/>
          <w:b/>
          <w:sz w:val="24"/>
          <w:szCs w:val="24"/>
          <w:u w:val="single"/>
        </w:rPr>
      </w:pPr>
    </w:p>
    <w:p w14:paraId="7A1DDDAF" w14:textId="77777777" w:rsidR="007F352C" w:rsidRDefault="007F352C">
      <w:pPr>
        <w:spacing w:before="0" w:line="240" w:lineRule="auto"/>
        <w:jc w:val="left"/>
        <w:rPr>
          <w:rFonts w:cs="Arial"/>
          <w:b/>
          <w:sz w:val="24"/>
          <w:szCs w:val="24"/>
          <w:u w:val="single"/>
        </w:rPr>
      </w:pPr>
      <w:r>
        <w:rPr>
          <w:rFonts w:cs="Arial"/>
          <w:b/>
          <w:sz w:val="24"/>
          <w:szCs w:val="24"/>
          <w:u w:val="single"/>
        </w:rPr>
        <w:br w:type="page"/>
      </w:r>
    </w:p>
    <w:p w14:paraId="66CE8B17" w14:textId="77777777" w:rsidR="007A17CF" w:rsidRPr="00176253" w:rsidRDefault="007A17CF" w:rsidP="00BA05B2">
      <w:pPr>
        <w:rPr>
          <w:rFonts w:cs="Arial"/>
          <w:b/>
          <w:sz w:val="24"/>
          <w:szCs w:val="24"/>
          <w:u w:val="single"/>
        </w:rPr>
      </w:pPr>
      <w:r w:rsidRPr="00176253">
        <w:rPr>
          <w:rFonts w:cs="Arial"/>
          <w:b/>
          <w:sz w:val="24"/>
          <w:szCs w:val="24"/>
          <w:u w:val="single"/>
        </w:rPr>
        <w:lastRenderedPageBreak/>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CBAEFC3" w14:textId="77777777"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14:paraId="4A8CCFB9" w14:textId="77777777"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14:paraId="1709DBC7" w14:textId="77777777" w:rsidR="001C10C4" w:rsidRDefault="00AF6288" w:rsidP="00635D0E">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0E599A">
        <w:rPr>
          <w:rFonts w:cs="Arial"/>
          <w:b/>
          <w:sz w:val="24"/>
          <w:szCs w:val="24"/>
        </w:rPr>
        <w:t xml:space="preserve"> (Separately attached)</w:t>
      </w:r>
    </w:p>
    <w:p w14:paraId="70412686" w14:textId="77777777" w:rsidR="00635D0E" w:rsidRPr="00AF6288" w:rsidRDefault="00635D0E" w:rsidP="00635D0E">
      <w:pPr>
        <w:rPr>
          <w:rFonts w:cs="Arial"/>
          <w:b/>
          <w:sz w:val="24"/>
          <w:szCs w:val="24"/>
        </w:rPr>
      </w:pPr>
      <w:r>
        <w:rPr>
          <w:rFonts w:cs="Arial"/>
          <w:b/>
          <w:sz w:val="24"/>
          <w:szCs w:val="24"/>
        </w:rPr>
        <w:t>Annex 4 – Goods and services specification (Separately attached)</w:t>
      </w:r>
    </w:p>
    <w:p w14:paraId="0E6FDC97" w14:textId="77777777" w:rsidR="006D54BA" w:rsidRPr="00176253" w:rsidRDefault="006D54BA" w:rsidP="00FA460A">
      <w:pPr>
        <w:rPr>
          <w:rFonts w:cs="Arial"/>
          <w:b/>
          <w:sz w:val="21"/>
          <w:szCs w:val="21"/>
        </w:rPr>
      </w:pPr>
    </w:p>
    <w:sectPr w:rsidR="006D54BA" w:rsidRPr="00176253" w:rsidSect="000015D7">
      <w:footerReference w:type="default" r:id="rId15"/>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0D13" w14:textId="77777777" w:rsidR="000D5A65" w:rsidRDefault="000D5A65">
      <w:r>
        <w:separator/>
      </w:r>
    </w:p>
  </w:endnote>
  <w:endnote w:type="continuationSeparator" w:id="0">
    <w:p w14:paraId="3C5549F0" w14:textId="77777777" w:rsidR="000D5A65" w:rsidRDefault="000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1A5F9F3" w14:textId="77777777">
      <w:trPr>
        <w:trHeight w:val="140"/>
      </w:trPr>
      <w:tc>
        <w:tcPr>
          <w:tcW w:w="3192" w:type="dxa"/>
        </w:tcPr>
        <w:p w14:paraId="07D63A47"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08677BB"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D4869">
            <w:rPr>
              <w:rStyle w:val="PageNumber"/>
              <w:noProof/>
            </w:rPr>
            <w:t>8</w:t>
          </w:r>
          <w:r>
            <w:rPr>
              <w:rStyle w:val="PageNumber"/>
            </w:rPr>
            <w:fldChar w:fldCharType="end"/>
          </w:r>
        </w:p>
      </w:tc>
      <w:tc>
        <w:tcPr>
          <w:tcW w:w="3192" w:type="dxa"/>
        </w:tcPr>
        <w:p w14:paraId="01AC14C8" w14:textId="77777777" w:rsidR="007A17CF" w:rsidRDefault="007A17CF">
          <w:pPr>
            <w:pStyle w:val="Footer"/>
            <w:rPr>
              <w:sz w:val="16"/>
            </w:rPr>
          </w:pPr>
        </w:p>
      </w:tc>
    </w:tr>
  </w:tbl>
  <w:p w14:paraId="1772A916"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5305" w14:textId="77777777" w:rsidR="000D5A65" w:rsidRDefault="000D5A65">
      <w:r>
        <w:separator/>
      </w:r>
    </w:p>
  </w:footnote>
  <w:footnote w:type="continuationSeparator" w:id="0">
    <w:p w14:paraId="1ECAAF65" w14:textId="77777777" w:rsidR="000D5A65" w:rsidRDefault="000D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487"/>
    <w:multiLevelType w:val="hybridMultilevel"/>
    <w:tmpl w:val="500668F4"/>
    <w:lvl w:ilvl="0" w:tplc="1F18310A">
      <w:start w:val="1"/>
      <w:numFmt w:val="bullet"/>
      <w:lvlText w:val=""/>
      <w:lvlJc w:val="left"/>
      <w:pPr>
        <w:ind w:left="720" w:hanging="360"/>
      </w:pPr>
      <w:rPr>
        <w:rFonts w:ascii="Symbol" w:hAnsi="Symbol" w:hint="default"/>
      </w:rPr>
    </w:lvl>
    <w:lvl w:ilvl="1" w:tplc="952E7E98" w:tentative="1">
      <w:start w:val="1"/>
      <w:numFmt w:val="bullet"/>
      <w:lvlText w:val="o"/>
      <w:lvlJc w:val="left"/>
      <w:pPr>
        <w:ind w:left="1440" w:hanging="360"/>
      </w:pPr>
      <w:rPr>
        <w:rFonts w:ascii="Courier New" w:hAnsi="Courier New" w:cs="Courier New" w:hint="default"/>
      </w:rPr>
    </w:lvl>
    <w:lvl w:ilvl="2" w:tplc="2F88ED4A" w:tentative="1">
      <w:start w:val="1"/>
      <w:numFmt w:val="bullet"/>
      <w:lvlText w:val=""/>
      <w:lvlJc w:val="left"/>
      <w:pPr>
        <w:ind w:left="2160" w:hanging="360"/>
      </w:pPr>
      <w:rPr>
        <w:rFonts w:ascii="Wingdings" w:hAnsi="Wingdings" w:hint="default"/>
      </w:rPr>
    </w:lvl>
    <w:lvl w:ilvl="3" w:tplc="D71610FA" w:tentative="1">
      <w:start w:val="1"/>
      <w:numFmt w:val="bullet"/>
      <w:lvlText w:val=""/>
      <w:lvlJc w:val="left"/>
      <w:pPr>
        <w:ind w:left="2880" w:hanging="360"/>
      </w:pPr>
      <w:rPr>
        <w:rFonts w:ascii="Symbol" w:hAnsi="Symbol" w:hint="default"/>
      </w:rPr>
    </w:lvl>
    <w:lvl w:ilvl="4" w:tplc="AE8A5840" w:tentative="1">
      <w:start w:val="1"/>
      <w:numFmt w:val="bullet"/>
      <w:lvlText w:val="o"/>
      <w:lvlJc w:val="left"/>
      <w:pPr>
        <w:ind w:left="3600" w:hanging="360"/>
      </w:pPr>
      <w:rPr>
        <w:rFonts w:ascii="Courier New" w:hAnsi="Courier New" w:cs="Courier New" w:hint="default"/>
      </w:rPr>
    </w:lvl>
    <w:lvl w:ilvl="5" w:tplc="0C0C6D8C" w:tentative="1">
      <w:start w:val="1"/>
      <w:numFmt w:val="bullet"/>
      <w:lvlText w:val=""/>
      <w:lvlJc w:val="left"/>
      <w:pPr>
        <w:ind w:left="4320" w:hanging="360"/>
      </w:pPr>
      <w:rPr>
        <w:rFonts w:ascii="Wingdings" w:hAnsi="Wingdings" w:hint="default"/>
      </w:rPr>
    </w:lvl>
    <w:lvl w:ilvl="6" w:tplc="160C43EA" w:tentative="1">
      <w:start w:val="1"/>
      <w:numFmt w:val="bullet"/>
      <w:lvlText w:val=""/>
      <w:lvlJc w:val="left"/>
      <w:pPr>
        <w:ind w:left="5040" w:hanging="360"/>
      </w:pPr>
      <w:rPr>
        <w:rFonts w:ascii="Symbol" w:hAnsi="Symbol" w:hint="default"/>
      </w:rPr>
    </w:lvl>
    <w:lvl w:ilvl="7" w:tplc="CE3669B2" w:tentative="1">
      <w:start w:val="1"/>
      <w:numFmt w:val="bullet"/>
      <w:lvlText w:val="o"/>
      <w:lvlJc w:val="left"/>
      <w:pPr>
        <w:ind w:left="5760" w:hanging="360"/>
      </w:pPr>
      <w:rPr>
        <w:rFonts w:ascii="Courier New" w:hAnsi="Courier New" w:cs="Courier New" w:hint="default"/>
      </w:rPr>
    </w:lvl>
    <w:lvl w:ilvl="8" w:tplc="47DC36DA" w:tentative="1">
      <w:start w:val="1"/>
      <w:numFmt w:val="bullet"/>
      <w:lvlText w:val=""/>
      <w:lvlJc w:val="left"/>
      <w:pPr>
        <w:ind w:left="6480" w:hanging="360"/>
      </w:pPr>
      <w:rPr>
        <w:rFonts w:ascii="Wingdings" w:hAnsi="Wingdings" w:hint="default"/>
      </w:rPr>
    </w:lvl>
  </w:abstractNum>
  <w:abstractNum w:abstractNumId="1"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15:restartNumberingAfterBreak="0">
    <w:nsid w:val="11BE5B56"/>
    <w:multiLevelType w:val="hybridMultilevel"/>
    <w:tmpl w:val="5FDE6276"/>
    <w:lvl w:ilvl="0" w:tplc="FD1825B8">
      <w:start w:val="1"/>
      <w:numFmt w:val="bullet"/>
      <w:lvlText w:val=""/>
      <w:lvlJc w:val="left"/>
      <w:pPr>
        <w:ind w:left="720" w:hanging="360"/>
      </w:pPr>
      <w:rPr>
        <w:rFonts w:ascii="Symbol" w:hAnsi="Symbol" w:hint="default"/>
      </w:rPr>
    </w:lvl>
    <w:lvl w:ilvl="1" w:tplc="4C248414" w:tentative="1">
      <w:start w:val="1"/>
      <w:numFmt w:val="bullet"/>
      <w:lvlText w:val="o"/>
      <w:lvlJc w:val="left"/>
      <w:pPr>
        <w:ind w:left="1440" w:hanging="360"/>
      </w:pPr>
      <w:rPr>
        <w:rFonts w:ascii="Courier New" w:hAnsi="Courier New" w:cs="Courier New" w:hint="default"/>
      </w:rPr>
    </w:lvl>
    <w:lvl w:ilvl="2" w:tplc="52C838C2" w:tentative="1">
      <w:start w:val="1"/>
      <w:numFmt w:val="bullet"/>
      <w:lvlText w:val=""/>
      <w:lvlJc w:val="left"/>
      <w:pPr>
        <w:ind w:left="2160" w:hanging="360"/>
      </w:pPr>
      <w:rPr>
        <w:rFonts w:ascii="Wingdings" w:hAnsi="Wingdings" w:hint="default"/>
      </w:rPr>
    </w:lvl>
    <w:lvl w:ilvl="3" w:tplc="E74CFB1A" w:tentative="1">
      <w:start w:val="1"/>
      <w:numFmt w:val="bullet"/>
      <w:lvlText w:val=""/>
      <w:lvlJc w:val="left"/>
      <w:pPr>
        <w:ind w:left="2880" w:hanging="360"/>
      </w:pPr>
      <w:rPr>
        <w:rFonts w:ascii="Symbol" w:hAnsi="Symbol" w:hint="default"/>
      </w:rPr>
    </w:lvl>
    <w:lvl w:ilvl="4" w:tplc="A9AA7D94" w:tentative="1">
      <w:start w:val="1"/>
      <w:numFmt w:val="bullet"/>
      <w:lvlText w:val="o"/>
      <w:lvlJc w:val="left"/>
      <w:pPr>
        <w:ind w:left="3600" w:hanging="360"/>
      </w:pPr>
      <w:rPr>
        <w:rFonts w:ascii="Courier New" w:hAnsi="Courier New" w:cs="Courier New" w:hint="default"/>
      </w:rPr>
    </w:lvl>
    <w:lvl w:ilvl="5" w:tplc="1AB04ADC" w:tentative="1">
      <w:start w:val="1"/>
      <w:numFmt w:val="bullet"/>
      <w:lvlText w:val=""/>
      <w:lvlJc w:val="left"/>
      <w:pPr>
        <w:ind w:left="4320" w:hanging="360"/>
      </w:pPr>
      <w:rPr>
        <w:rFonts w:ascii="Wingdings" w:hAnsi="Wingdings" w:hint="default"/>
      </w:rPr>
    </w:lvl>
    <w:lvl w:ilvl="6" w:tplc="2A846C76" w:tentative="1">
      <w:start w:val="1"/>
      <w:numFmt w:val="bullet"/>
      <w:lvlText w:val=""/>
      <w:lvlJc w:val="left"/>
      <w:pPr>
        <w:ind w:left="5040" w:hanging="360"/>
      </w:pPr>
      <w:rPr>
        <w:rFonts w:ascii="Symbol" w:hAnsi="Symbol" w:hint="default"/>
      </w:rPr>
    </w:lvl>
    <w:lvl w:ilvl="7" w:tplc="8B804FB0" w:tentative="1">
      <w:start w:val="1"/>
      <w:numFmt w:val="bullet"/>
      <w:lvlText w:val="o"/>
      <w:lvlJc w:val="left"/>
      <w:pPr>
        <w:ind w:left="5760" w:hanging="360"/>
      </w:pPr>
      <w:rPr>
        <w:rFonts w:ascii="Courier New" w:hAnsi="Courier New" w:cs="Courier New" w:hint="default"/>
      </w:rPr>
    </w:lvl>
    <w:lvl w:ilvl="8" w:tplc="8CDEC55A" w:tentative="1">
      <w:start w:val="1"/>
      <w:numFmt w:val="bullet"/>
      <w:lvlText w:val=""/>
      <w:lvlJc w:val="left"/>
      <w:pPr>
        <w:ind w:left="64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6"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7" w15:restartNumberingAfterBreak="0">
    <w:nsid w:val="1C215629"/>
    <w:multiLevelType w:val="hybridMultilevel"/>
    <w:tmpl w:val="608AF84A"/>
    <w:lvl w:ilvl="0" w:tplc="F34EC2D4">
      <w:start w:val="1"/>
      <w:numFmt w:val="bullet"/>
      <w:lvlText w:val=""/>
      <w:lvlJc w:val="left"/>
      <w:pPr>
        <w:ind w:left="1440" w:hanging="360"/>
      </w:pPr>
      <w:rPr>
        <w:rFonts w:ascii="Symbol" w:hAnsi="Symbol" w:hint="default"/>
      </w:rPr>
    </w:lvl>
    <w:lvl w:ilvl="1" w:tplc="C8D2D2DA" w:tentative="1">
      <w:start w:val="1"/>
      <w:numFmt w:val="bullet"/>
      <w:lvlText w:val="o"/>
      <w:lvlJc w:val="left"/>
      <w:pPr>
        <w:ind w:left="2160" w:hanging="360"/>
      </w:pPr>
      <w:rPr>
        <w:rFonts w:ascii="Courier New" w:hAnsi="Courier New" w:cs="Courier New" w:hint="default"/>
      </w:rPr>
    </w:lvl>
    <w:lvl w:ilvl="2" w:tplc="77F20FB6" w:tentative="1">
      <w:start w:val="1"/>
      <w:numFmt w:val="bullet"/>
      <w:lvlText w:val=""/>
      <w:lvlJc w:val="left"/>
      <w:pPr>
        <w:ind w:left="2880" w:hanging="360"/>
      </w:pPr>
      <w:rPr>
        <w:rFonts w:ascii="Wingdings" w:hAnsi="Wingdings" w:hint="default"/>
      </w:rPr>
    </w:lvl>
    <w:lvl w:ilvl="3" w:tplc="F58C9310" w:tentative="1">
      <w:start w:val="1"/>
      <w:numFmt w:val="bullet"/>
      <w:lvlText w:val=""/>
      <w:lvlJc w:val="left"/>
      <w:pPr>
        <w:ind w:left="3600" w:hanging="360"/>
      </w:pPr>
      <w:rPr>
        <w:rFonts w:ascii="Symbol" w:hAnsi="Symbol" w:hint="default"/>
      </w:rPr>
    </w:lvl>
    <w:lvl w:ilvl="4" w:tplc="6C30C7E2" w:tentative="1">
      <w:start w:val="1"/>
      <w:numFmt w:val="bullet"/>
      <w:lvlText w:val="o"/>
      <w:lvlJc w:val="left"/>
      <w:pPr>
        <w:ind w:left="4320" w:hanging="360"/>
      </w:pPr>
      <w:rPr>
        <w:rFonts w:ascii="Courier New" w:hAnsi="Courier New" w:cs="Courier New" w:hint="default"/>
      </w:rPr>
    </w:lvl>
    <w:lvl w:ilvl="5" w:tplc="E6168CA0" w:tentative="1">
      <w:start w:val="1"/>
      <w:numFmt w:val="bullet"/>
      <w:lvlText w:val=""/>
      <w:lvlJc w:val="left"/>
      <w:pPr>
        <w:ind w:left="5040" w:hanging="360"/>
      </w:pPr>
      <w:rPr>
        <w:rFonts w:ascii="Wingdings" w:hAnsi="Wingdings" w:hint="default"/>
      </w:rPr>
    </w:lvl>
    <w:lvl w:ilvl="6" w:tplc="591E3B50" w:tentative="1">
      <w:start w:val="1"/>
      <w:numFmt w:val="bullet"/>
      <w:lvlText w:val=""/>
      <w:lvlJc w:val="left"/>
      <w:pPr>
        <w:ind w:left="5760" w:hanging="360"/>
      </w:pPr>
      <w:rPr>
        <w:rFonts w:ascii="Symbol" w:hAnsi="Symbol" w:hint="default"/>
      </w:rPr>
    </w:lvl>
    <w:lvl w:ilvl="7" w:tplc="C91A7730" w:tentative="1">
      <w:start w:val="1"/>
      <w:numFmt w:val="bullet"/>
      <w:lvlText w:val="o"/>
      <w:lvlJc w:val="left"/>
      <w:pPr>
        <w:ind w:left="6480" w:hanging="360"/>
      </w:pPr>
      <w:rPr>
        <w:rFonts w:ascii="Courier New" w:hAnsi="Courier New" w:cs="Courier New" w:hint="default"/>
      </w:rPr>
    </w:lvl>
    <w:lvl w:ilvl="8" w:tplc="0682151A" w:tentative="1">
      <w:start w:val="1"/>
      <w:numFmt w:val="bullet"/>
      <w:lvlText w:val=""/>
      <w:lvlJc w:val="left"/>
      <w:pPr>
        <w:ind w:left="7200" w:hanging="360"/>
      </w:pPr>
      <w:rPr>
        <w:rFonts w:ascii="Wingdings" w:hAnsi="Wingdings" w:hint="default"/>
      </w:rPr>
    </w:lvl>
  </w:abstractNum>
  <w:abstractNum w:abstractNumId="8"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1" w15:restartNumberingAfterBreak="0">
    <w:nsid w:val="30CC2E27"/>
    <w:multiLevelType w:val="hybridMultilevel"/>
    <w:tmpl w:val="99F6DC30"/>
    <w:lvl w:ilvl="0" w:tplc="A4B083AA">
      <w:start w:val="1"/>
      <w:numFmt w:val="bullet"/>
      <w:lvlText w:val=""/>
      <w:lvlJc w:val="left"/>
      <w:pPr>
        <w:ind w:left="720" w:hanging="360"/>
      </w:pPr>
      <w:rPr>
        <w:rFonts w:ascii="Symbol" w:hAnsi="Symbol" w:hint="default"/>
      </w:rPr>
    </w:lvl>
    <w:lvl w:ilvl="1" w:tplc="B7DE3538" w:tentative="1">
      <w:start w:val="1"/>
      <w:numFmt w:val="bullet"/>
      <w:lvlText w:val="o"/>
      <w:lvlJc w:val="left"/>
      <w:pPr>
        <w:ind w:left="1440" w:hanging="360"/>
      </w:pPr>
      <w:rPr>
        <w:rFonts w:ascii="Courier New" w:hAnsi="Courier New" w:cs="Courier New" w:hint="default"/>
      </w:rPr>
    </w:lvl>
    <w:lvl w:ilvl="2" w:tplc="34A63392" w:tentative="1">
      <w:start w:val="1"/>
      <w:numFmt w:val="bullet"/>
      <w:lvlText w:val=""/>
      <w:lvlJc w:val="left"/>
      <w:pPr>
        <w:ind w:left="2160" w:hanging="360"/>
      </w:pPr>
      <w:rPr>
        <w:rFonts w:ascii="Wingdings" w:hAnsi="Wingdings" w:hint="default"/>
      </w:rPr>
    </w:lvl>
    <w:lvl w:ilvl="3" w:tplc="F74E0ADE" w:tentative="1">
      <w:start w:val="1"/>
      <w:numFmt w:val="bullet"/>
      <w:lvlText w:val=""/>
      <w:lvlJc w:val="left"/>
      <w:pPr>
        <w:ind w:left="2880" w:hanging="360"/>
      </w:pPr>
      <w:rPr>
        <w:rFonts w:ascii="Symbol" w:hAnsi="Symbol" w:hint="default"/>
      </w:rPr>
    </w:lvl>
    <w:lvl w:ilvl="4" w:tplc="3FC61CBA" w:tentative="1">
      <w:start w:val="1"/>
      <w:numFmt w:val="bullet"/>
      <w:lvlText w:val="o"/>
      <w:lvlJc w:val="left"/>
      <w:pPr>
        <w:ind w:left="3600" w:hanging="360"/>
      </w:pPr>
      <w:rPr>
        <w:rFonts w:ascii="Courier New" w:hAnsi="Courier New" w:cs="Courier New" w:hint="default"/>
      </w:rPr>
    </w:lvl>
    <w:lvl w:ilvl="5" w:tplc="7B70187E" w:tentative="1">
      <w:start w:val="1"/>
      <w:numFmt w:val="bullet"/>
      <w:lvlText w:val=""/>
      <w:lvlJc w:val="left"/>
      <w:pPr>
        <w:ind w:left="4320" w:hanging="360"/>
      </w:pPr>
      <w:rPr>
        <w:rFonts w:ascii="Wingdings" w:hAnsi="Wingdings" w:hint="default"/>
      </w:rPr>
    </w:lvl>
    <w:lvl w:ilvl="6" w:tplc="05D07634" w:tentative="1">
      <w:start w:val="1"/>
      <w:numFmt w:val="bullet"/>
      <w:lvlText w:val=""/>
      <w:lvlJc w:val="left"/>
      <w:pPr>
        <w:ind w:left="5040" w:hanging="360"/>
      </w:pPr>
      <w:rPr>
        <w:rFonts w:ascii="Symbol" w:hAnsi="Symbol" w:hint="default"/>
      </w:rPr>
    </w:lvl>
    <w:lvl w:ilvl="7" w:tplc="313886CA" w:tentative="1">
      <w:start w:val="1"/>
      <w:numFmt w:val="bullet"/>
      <w:lvlText w:val="o"/>
      <w:lvlJc w:val="left"/>
      <w:pPr>
        <w:ind w:left="5760" w:hanging="360"/>
      </w:pPr>
      <w:rPr>
        <w:rFonts w:ascii="Courier New" w:hAnsi="Courier New" w:cs="Courier New" w:hint="default"/>
      </w:rPr>
    </w:lvl>
    <w:lvl w:ilvl="8" w:tplc="6E4A72B0" w:tentative="1">
      <w:start w:val="1"/>
      <w:numFmt w:val="bullet"/>
      <w:lvlText w:val=""/>
      <w:lvlJc w:val="left"/>
      <w:pPr>
        <w:ind w:left="6480" w:hanging="360"/>
      </w:pPr>
      <w:rPr>
        <w:rFonts w:ascii="Wingdings" w:hAnsi="Wingdings" w:hint="default"/>
      </w:rPr>
    </w:lvl>
  </w:abstractNum>
  <w:abstractNum w:abstractNumId="12" w15:restartNumberingAfterBreak="0">
    <w:nsid w:val="34252328"/>
    <w:multiLevelType w:val="multilevel"/>
    <w:tmpl w:val="768081E4"/>
    <w:lvl w:ilvl="0">
      <w:start w:val="1"/>
      <w:numFmt w:val="lowerLetter"/>
      <w:lvlText w:val="(%1)"/>
      <w:lvlJc w:val="left"/>
      <w:pPr>
        <w:tabs>
          <w:tab w:val="num" w:pos="3600"/>
        </w:tabs>
        <w:ind w:left="360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3" w15:restartNumberingAfterBreak="0">
    <w:nsid w:val="348D3415"/>
    <w:multiLevelType w:val="hybridMultilevel"/>
    <w:tmpl w:val="6C4293DE"/>
    <w:lvl w:ilvl="0" w:tplc="D5E2C796">
      <w:start w:val="1"/>
      <w:numFmt w:val="bullet"/>
      <w:lvlText w:val=""/>
      <w:lvlJc w:val="left"/>
      <w:pPr>
        <w:ind w:left="720" w:hanging="360"/>
      </w:pPr>
      <w:rPr>
        <w:rFonts w:ascii="Symbol" w:hAnsi="Symbol" w:hint="default"/>
      </w:rPr>
    </w:lvl>
    <w:lvl w:ilvl="1" w:tplc="5C50C108" w:tentative="1">
      <w:start w:val="1"/>
      <w:numFmt w:val="bullet"/>
      <w:lvlText w:val="o"/>
      <w:lvlJc w:val="left"/>
      <w:pPr>
        <w:ind w:left="1440" w:hanging="360"/>
      </w:pPr>
      <w:rPr>
        <w:rFonts w:ascii="Courier New" w:hAnsi="Courier New" w:cs="Courier New" w:hint="default"/>
      </w:rPr>
    </w:lvl>
    <w:lvl w:ilvl="2" w:tplc="C1C2D51E" w:tentative="1">
      <w:start w:val="1"/>
      <w:numFmt w:val="bullet"/>
      <w:lvlText w:val=""/>
      <w:lvlJc w:val="left"/>
      <w:pPr>
        <w:ind w:left="2160" w:hanging="360"/>
      </w:pPr>
      <w:rPr>
        <w:rFonts w:ascii="Wingdings" w:hAnsi="Wingdings" w:hint="default"/>
      </w:rPr>
    </w:lvl>
    <w:lvl w:ilvl="3" w:tplc="71680A7A" w:tentative="1">
      <w:start w:val="1"/>
      <w:numFmt w:val="bullet"/>
      <w:lvlText w:val=""/>
      <w:lvlJc w:val="left"/>
      <w:pPr>
        <w:ind w:left="2880" w:hanging="360"/>
      </w:pPr>
      <w:rPr>
        <w:rFonts w:ascii="Symbol" w:hAnsi="Symbol" w:hint="default"/>
      </w:rPr>
    </w:lvl>
    <w:lvl w:ilvl="4" w:tplc="4E9ADFC4" w:tentative="1">
      <w:start w:val="1"/>
      <w:numFmt w:val="bullet"/>
      <w:lvlText w:val="o"/>
      <w:lvlJc w:val="left"/>
      <w:pPr>
        <w:ind w:left="3600" w:hanging="360"/>
      </w:pPr>
      <w:rPr>
        <w:rFonts w:ascii="Courier New" w:hAnsi="Courier New" w:cs="Courier New" w:hint="default"/>
      </w:rPr>
    </w:lvl>
    <w:lvl w:ilvl="5" w:tplc="2402DA20" w:tentative="1">
      <w:start w:val="1"/>
      <w:numFmt w:val="bullet"/>
      <w:lvlText w:val=""/>
      <w:lvlJc w:val="left"/>
      <w:pPr>
        <w:ind w:left="4320" w:hanging="360"/>
      </w:pPr>
      <w:rPr>
        <w:rFonts w:ascii="Wingdings" w:hAnsi="Wingdings" w:hint="default"/>
      </w:rPr>
    </w:lvl>
    <w:lvl w:ilvl="6" w:tplc="AE8A83D2" w:tentative="1">
      <w:start w:val="1"/>
      <w:numFmt w:val="bullet"/>
      <w:lvlText w:val=""/>
      <w:lvlJc w:val="left"/>
      <w:pPr>
        <w:ind w:left="5040" w:hanging="360"/>
      </w:pPr>
      <w:rPr>
        <w:rFonts w:ascii="Symbol" w:hAnsi="Symbol" w:hint="default"/>
      </w:rPr>
    </w:lvl>
    <w:lvl w:ilvl="7" w:tplc="B5DE9C18" w:tentative="1">
      <w:start w:val="1"/>
      <w:numFmt w:val="bullet"/>
      <w:lvlText w:val="o"/>
      <w:lvlJc w:val="left"/>
      <w:pPr>
        <w:ind w:left="5760" w:hanging="360"/>
      </w:pPr>
      <w:rPr>
        <w:rFonts w:ascii="Courier New" w:hAnsi="Courier New" w:cs="Courier New" w:hint="default"/>
      </w:rPr>
    </w:lvl>
    <w:lvl w:ilvl="8" w:tplc="C116DD12" w:tentative="1">
      <w:start w:val="1"/>
      <w:numFmt w:val="bullet"/>
      <w:lvlText w:val=""/>
      <w:lvlJc w:val="left"/>
      <w:pPr>
        <w:ind w:left="6480" w:hanging="360"/>
      </w:pPr>
      <w:rPr>
        <w:rFonts w:ascii="Wingdings" w:hAnsi="Wingdings" w:hint="default"/>
      </w:rPr>
    </w:lvl>
  </w:abstractNum>
  <w:abstractNum w:abstractNumId="14"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5"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6"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7"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584A5BE2"/>
    <w:multiLevelType w:val="hybridMultilevel"/>
    <w:tmpl w:val="8AB6E5B8"/>
    <w:lvl w:ilvl="0" w:tplc="89BC6762">
      <w:start w:val="1"/>
      <w:numFmt w:val="bullet"/>
      <w:lvlText w:val=""/>
      <w:lvlJc w:val="left"/>
      <w:pPr>
        <w:ind w:left="1440" w:hanging="360"/>
      </w:pPr>
      <w:rPr>
        <w:rFonts w:ascii="Symbol" w:hAnsi="Symbol" w:hint="default"/>
      </w:rPr>
    </w:lvl>
    <w:lvl w:ilvl="1" w:tplc="A5C289F6" w:tentative="1">
      <w:start w:val="1"/>
      <w:numFmt w:val="bullet"/>
      <w:lvlText w:val="o"/>
      <w:lvlJc w:val="left"/>
      <w:pPr>
        <w:ind w:left="2160" w:hanging="360"/>
      </w:pPr>
      <w:rPr>
        <w:rFonts w:ascii="Courier New" w:hAnsi="Courier New" w:cs="Courier New" w:hint="default"/>
      </w:rPr>
    </w:lvl>
    <w:lvl w:ilvl="2" w:tplc="136EC100" w:tentative="1">
      <w:start w:val="1"/>
      <w:numFmt w:val="bullet"/>
      <w:lvlText w:val=""/>
      <w:lvlJc w:val="left"/>
      <w:pPr>
        <w:ind w:left="2880" w:hanging="360"/>
      </w:pPr>
      <w:rPr>
        <w:rFonts w:ascii="Wingdings" w:hAnsi="Wingdings" w:hint="default"/>
      </w:rPr>
    </w:lvl>
    <w:lvl w:ilvl="3" w:tplc="B3344E06" w:tentative="1">
      <w:start w:val="1"/>
      <w:numFmt w:val="bullet"/>
      <w:lvlText w:val=""/>
      <w:lvlJc w:val="left"/>
      <w:pPr>
        <w:ind w:left="3600" w:hanging="360"/>
      </w:pPr>
      <w:rPr>
        <w:rFonts w:ascii="Symbol" w:hAnsi="Symbol" w:hint="default"/>
      </w:rPr>
    </w:lvl>
    <w:lvl w:ilvl="4" w:tplc="BAB2F43E" w:tentative="1">
      <w:start w:val="1"/>
      <w:numFmt w:val="bullet"/>
      <w:lvlText w:val="o"/>
      <w:lvlJc w:val="left"/>
      <w:pPr>
        <w:ind w:left="4320" w:hanging="360"/>
      </w:pPr>
      <w:rPr>
        <w:rFonts w:ascii="Courier New" w:hAnsi="Courier New" w:cs="Courier New" w:hint="default"/>
      </w:rPr>
    </w:lvl>
    <w:lvl w:ilvl="5" w:tplc="A0DEE7A4" w:tentative="1">
      <w:start w:val="1"/>
      <w:numFmt w:val="bullet"/>
      <w:lvlText w:val=""/>
      <w:lvlJc w:val="left"/>
      <w:pPr>
        <w:ind w:left="5040" w:hanging="360"/>
      </w:pPr>
      <w:rPr>
        <w:rFonts w:ascii="Wingdings" w:hAnsi="Wingdings" w:hint="default"/>
      </w:rPr>
    </w:lvl>
    <w:lvl w:ilvl="6" w:tplc="14EE340A" w:tentative="1">
      <w:start w:val="1"/>
      <w:numFmt w:val="bullet"/>
      <w:lvlText w:val=""/>
      <w:lvlJc w:val="left"/>
      <w:pPr>
        <w:ind w:left="5760" w:hanging="360"/>
      </w:pPr>
      <w:rPr>
        <w:rFonts w:ascii="Symbol" w:hAnsi="Symbol" w:hint="default"/>
      </w:rPr>
    </w:lvl>
    <w:lvl w:ilvl="7" w:tplc="C9DC8624" w:tentative="1">
      <w:start w:val="1"/>
      <w:numFmt w:val="bullet"/>
      <w:lvlText w:val="o"/>
      <w:lvlJc w:val="left"/>
      <w:pPr>
        <w:ind w:left="6480" w:hanging="360"/>
      </w:pPr>
      <w:rPr>
        <w:rFonts w:ascii="Courier New" w:hAnsi="Courier New" w:cs="Courier New" w:hint="default"/>
      </w:rPr>
    </w:lvl>
    <w:lvl w:ilvl="8" w:tplc="94E24EC6" w:tentative="1">
      <w:start w:val="1"/>
      <w:numFmt w:val="bullet"/>
      <w:lvlText w:val=""/>
      <w:lvlJc w:val="left"/>
      <w:pPr>
        <w:ind w:left="7200" w:hanging="360"/>
      </w:pPr>
      <w:rPr>
        <w:rFonts w:ascii="Wingdings" w:hAnsi="Wingdings" w:hint="default"/>
      </w:rPr>
    </w:lvl>
  </w:abstractNum>
  <w:abstractNum w:abstractNumId="19" w15:restartNumberingAfterBreak="0">
    <w:nsid w:val="68137B86"/>
    <w:multiLevelType w:val="hybridMultilevel"/>
    <w:tmpl w:val="1A5A589C"/>
    <w:lvl w:ilvl="0" w:tplc="4DF632F8">
      <w:start w:val="1"/>
      <w:numFmt w:val="decimal"/>
      <w:lvlText w:val="%1."/>
      <w:lvlJc w:val="left"/>
      <w:pPr>
        <w:ind w:left="720" w:hanging="360"/>
      </w:pPr>
    </w:lvl>
    <w:lvl w:ilvl="1" w:tplc="B5147842" w:tentative="1">
      <w:start w:val="1"/>
      <w:numFmt w:val="lowerLetter"/>
      <w:lvlText w:val="%2."/>
      <w:lvlJc w:val="left"/>
      <w:pPr>
        <w:ind w:left="1440" w:hanging="360"/>
      </w:pPr>
    </w:lvl>
    <w:lvl w:ilvl="2" w:tplc="04BE64BA" w:tentative="1">
      <w:start w:val="1"/>
      <w:numFmt w:val="lowerRoman"/>
      <w:lvlText w:val="%3."/>
      <w:lvlJc w:val="right"/>
      <w:pPr>
        <w:ind w:left="2160" w:hanging="180"/>
      </w:pPr>
    </w:lvl>
    <w:lvl w:ilvl="3" w:tplc="907672EC" w:tentative="1">
      <w:start w:val="1"/>
      <w:numFmt w:val="decimal"/>
      <w:lvlText w:val="%4."/>
      <w:lvlJc w:val="left"/>
      <w:pPr>
        <w:ind w:left="2880" w:hanging="360"/>
      </w:pPr>
    </w:lvl>
    <w:lvl w:ilvl="4" w:tplc="2D300F8A" w:tentative="1">
      <w:start w:val="1"/>
      <w:numFmt w:val="lowerLetter"/>
      <w:lvlText w:val="%5."/>
      <w:lvlJc w:val="left"/>
      <w:pPr>
        <w:ind w:left="3600" w:hanging="360"/>
      </w:pPr>
    </w:lvl>
    <w:lvl w:ilvl="5" w:tplc="706687EC" w:tentative="1">
      <w:start w:val="1"/>
      <w:numFmt w:val="lowerRoman"/>
      <w:lvlText w:val="%6."/>
      <w:lvlJc w:val="right"/>
      <w:pPr>
        <w:ind w:left="4320" w:hanging="180"/>
      </w:pPr>
    </w:lvl>
    <w:lvl w:ilvl="6" w:tplc="D362168E" w:tentative="1">
      <w:start w:val="1"/>
      <w:numFmt w:val="decimal"/>
      <w:lvlText w:val="%7."/>
      <w:lvlJc w:val="left"/>
      <w:pPr>
        <w:ind w:left="5040" w:hanging="360"/>
      </w:pPr>
    </w:lvl>
    <w:lvl w:ilvl="7" w:tplc="B2B677BE" w:tentative="1">
      <w:start w:val="1"/>
      <w:numFmt w:val="lowerLetter"/>
      <w:lvlText w:val="%8."/>
      <w:lvlJc w:val="left"/>
      <w:pPr>
        <w:ind w:left="5760" w:hanging="360"/>
      </w:pPr>
    </w:lvl>
    <w:lvl w:ilvl="8" w:tplc="17B013B2" w:tentative="1">
      <w:start w:val="1"/>
      <w:numFmt w:val="lowerRoman"/>
      <w:lvlText w:val="%9."/>
      <w:lvlJc w:val="right"/>
      <w:pPr>
        <w:ind w:left="6480" w:hanging="180"/>
      </w:pPr>
    </w:lvl>
  </w:abstractNum>
  <w:abstractNum w:abstractNumId="20" w15:restartNumberingAfterBreak="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3"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4"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19A73E8"/>
    <w:multiLevelType w:val="hybridMultilevel"/>
    <w:tmpl w:val="92E03068"/>
    <w:lvl w:ilvl="0" w:tplc="1A84847E">
      <w:start w:val="1"/>
      <w:numFmt w:val="bullet"/>
      <w:lvlText w:val=""/>
      <w:lvlJc w:val="left"/>
      <w:pPr>
        <w:ind w:left="720" w:hanging="360"/>
      </w:pPr>
      <w:rPr>
        <w:rFonts w:ascii="Symbol" w:hAnsi="Symbol" w:hint="default"/>
      </w:rPr>
    </w:lvl>
    <w:lvl w:ilvl="1" w:tplc="7B26C3F0" w:tentative="1">
      <w:start w:val="1"/>
      <w:numFmt w:val="bullet"/>
      <w:lvlText w:val="o"/>
      <w:lvlJc w:val="left"/>
      <w:pPr>
        <w:ind w:left="1440" w:hanging="360"/>
      </w:pPr>
      <w:rPr>
        <w:rFonts w:ascii="Courier New" w:hAnsi="Courier New" w:cs="Courier New" w:hint="default"/>
      </w:rPr>
    </w:lvl>
    <w:lvl w:ilvl="2" w:tplc="8206A4B6" w:tentative="1">
      <w:start w:val="1"/>
      <w:numFmt w:val="bullet"/>
      <w:lvlText w:val=""/>
      <w:lvlJc w:val="left"/>
      <w:pPr>
        <w:ind w:left="2160" w:hanging="360"/>
      </w:pPr>
      <w:rPr>
        <w:rFonts w:ascii="Wingdings" w:hAnsi="Wingdings" w:hint="default"/>
      </w:rPr>
    </w:lvl>
    <w:lvl w:ilvl="3" w:tplc="44608A28" w:tentative="1">
      <w:start w:val="1"/>
      <w:numFmt w:val="bullet"/>
      <w:lvlText w:val=""/>
      <w:lvlJc w:val="left"/>
      <w:pPr>
        <w:ind w:left="2880" w:hanging="360"/>
      </w:pPr>
      <w:rPr>
        <w:rFonts w:ascii="Symbol" w:hAnsi="Symbol" w:hint="default"/>
      </w:rPr>
    </w:lvl>
    <w:lvl w:ilvl="4" w:tplc="B5E49ACC" w:tentative="1">
      <w:start w:val="1"/>
      <w:numFmt w:val="bullet"/>
      <w:lvlText w:val="o"/>
      <w:lvlJc w:val="left"/>
      <w:pPr>
        <w:ind w:left="3600" w:hanging="360"/>
      </w:pPr>
      <w:rPr>
        <w:rFonts w:ascii="Courier New" w:hAnsi="Courier New" w:cs="Courier New" w:hint="default"/>
      </w:rPr>
    </w:lvl>
    <w:lvl w:ilvl="5" w:tplc="2078FCF4" w:tentative="1">
      <w:start w:val="1"/>
      <w:numFmt w:val="bullet"/>
      <w:lvlText w:val=""/>
      <w:lvlJc w:val="left"/>
      <w:pPr>
        <w:ind w:left="4320" w:hanging="360"/>
      </w:pPr>
      <w:rPr>
        <w:rFonts w:ascii="Wingdings" w:hAnsi="Wingdings" w:hint="default"/>
      </w:rPr>
    </w:lvl>
    <w:lvl w:ilvl="6" w:tplc="B94E8294" w:tentative="1">
      <w:start w:val="1"/>
      <w:numFmt w:val="bullet"/>
      <w:lvlText w:val=""/>
      <w:lvlJc w:val="left"/>
      <w:pPr>
        <w:ind w:left="5040" w:hanging="360"/>
      </w:pPr>
      <w:rPr>
        <w:rFonts w:ascii="Symbol" w:hAnsi="Symbol" w:hint="default"/>
      </w:rPr>
    </w:lvl>
    <w:lvl w:ilvl="7" w:tplc="0B4C9D64" w:tentative="1">
      <w:start w:val="1"/>
      <w:numFmt w:val="bullet"/>
      <w:lvlText w:val="o"/>
      <w:lvlJc w:val="left"/>
      <w:pPr>
        <w:ind w:left="5760" w:hanging="360"/>
      </w:pPr>
      <w:rPr>
        <w:rFonts w:ascii="Courier New" w:hAnsi="Courier New" w:cs="Courier New" w:hint="default"/>
      </w:rPr>
    </w:lvl>
    <w:lvl w:ilvl="8" w:tplc="6AB2ABFA" w:tentative="1">
      <w:start w:val="1"/>
      <w:numFmt w:val="bullet"/>
      <w:lvlText w:val=""/>
      <w:lvlJc w:val="left"/>
      <w:pPr>
        <w:ind w:left="6480" w:hanging="360"/>
      </w:pPr>
      <w:rPr>
        <w:rFonts w:ascii="Wingdings" w:hAnsi="Wingdings" w:hint="default"/>
      </w:rPr>
    </w:lvl>
  </w:abstractNum>
  <w:abstractNum w:abstractNumId="27" w15:restartNumberingAfterBreak="0">
    <w:nsid w:val="74147588"/>
    <w:multiLevelType w:val="hybridMultilevel"/>
    <w:tmpl w:val="64C41C28"/>
    <w:lvl w:ilvl="0" w:tplc="2BF24E28">
      <w:start w:val="1"/>
      <w:numFmt w:val="bullet"/>
      <w:lvlText w:val=""/>
      <w:lvlJc w:val="left"/>
      <w:pPr>
        <w:ind w:left="720" w:hanging="360"/>
      </w:pPr>
      <w:rPr>
        <w:rFonts w:ascii="Symbol" w:hAnsi="Symbol" w:hint="default"/>
      </w:rPr>
    </w:lvl>
    <w:lvl w:ilvl="1" w:tplc="CBBA4240" w:tentative="1">
      <w:start w:val="1"/>
      <w:numFmt w:val="bullet"/>
      <w:lvlText w:val="o"/>
      <w:lvlJc w:val="left"/>
      <w:pPr>
        <w:ind w:left="1440" w:hanging="360"/>
      </w:pPr>
      <w:rPr>
        <w:rFonts w:ascii="Courier New" w:hAnsi="Courier New" w:cs="Courier New" w:hint="default"/>
      </w:rPr>
    </w:lvl>
    <w:lvl w:ilvl="2" w:tplc="DCD0C614" w:tentative="1">
      <w:start w:val="1"/>
      <w:numFmt w:val="bullet"/>
      <w:lvlText w:val=""/>
      <w:lvlJc w:val="left"/>
      <w:pPr>
        <w:ind w:left="2160" w:hanging="360"/>
      </w:pPr>
      <w:rPr>
        <w:rFonts w:ascii="Wingdings" w:hAnsi="Wingdings" w:hint="default"/>
      </w:rPr>
    </w:lvl>
    <w:lvl w:ilvl="3" w:tplc="94202A48" w:tentative="1">
      <w:start w:val="1"/>
      <w:numFmt w:val="bullet"/>
      <w:lvlText w:val=""/>
      <w:lvlJc w:val="left"/>
      <w:pPr>
        <w:ind w:left="2880" w:hanging="360"/>
      </w:pPr>
      <w:rPr>
        <w:rFonts w:ascii="Symbol" w:hAnsi="Symbol" w:hint="default"/>
      </w:rPr>
    </w:lvl>
    <w:lvl w:ilvl="4" w:tplc="6D408B8E" w:tentative="1">
      <w:start w:val="1"/>
      <w:numFmt w:val="bullet"/>
      <w:lvlText w:val="o"/>
      <w:lvlJc w:val="left"/>
      <w:pPr>
        <w:ind w:left="3600" w:hanging="360"/>
      </w:pPr>
      <w:rPr>
        <w:rFonts w:ascii="Courier New" w:hAnsi="Courier New" w:cs="Courier New" w:hint="default"/>
      </w:rPr>
    </w:lvl>
    <w:lvl w:ilvl="5" w:tplc="3FB69BDA" w:tentative="1">
      <w:start w:val="1"/>
      <w:numFmt w:val="bullet"/>
      <w:lvlText w:val=""/>
      <w:lvlJc w:val="left"/>
      <w:pPr>
        <w:ind w:left="4320" w:hanging="360"/>
      </w:pPr>
      <w:rPr>
        <w:rFonts w:ascii="Wingdings" w:hAnsi="Wingdings" w:hint="default"/>
      </w:rPr>
    </w:lvl>
    <w:lvl w:ilvl="6" w:tplc="78060E64" w:tentative="1">
      <w:start w:val="1"/>
      <w:numFmt w:val="bullet"/>
      <w:lvlText w:val=""/>
      <w:lvlJc w:val="left"/>
      <w:pPr>
        <w:ind w:left="5040" w:hanging="360"/>
      </w:pPr>
      <w:rPr>
        <w:rFonts w:ascii="Symbol" w:hAnsi="Symbol" w:hint="default"/>
      </w:rPr>
    </w:lvl>
    <w:lvl w:ilvl="7" w:tplc="930EEA48" w:tentative="1">
      <w:start w:val="1"/>
      <w:numFmt w:val="bullet"/>
      <w:lvlText w:val="o"/>
      <w:lvlJc w:val="left"/>
      <w:pPr>
        <w:ind w:left="5760" w:hanging="360"/>
      </w:pPr>
      <w:rPr>
        <w:rFonts w:ascii="Courier New" w:hAnsi="Courier New" w:cs="Courier New" w:hint="default"/>
      </w:rPr>
    </w:lvl>
    <w:lvl w:ilvl="8" w:tplc="60E6C136" w:tentative="1">
      <w:start w:val="1"/>
      <w:numFmt w:val="bullet"/>
      <w:lvlText w:val=""/>
      <w:lvlJc w:val="left"/>
      <w:pPr>
        <w:ind w:left="6480" w:hanging="360"/>
      </w:pPr>
      <w:rPr>
        <w:rFonts w:ascii="Wingdings" w:hAnsi="Wingdings" w:hint="default"/>
      </w:rPr>
    </w:lvl>
  </w:abstractNum>
  <w:abstractNum w:abstractNumId="2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9"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0"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3"/>
  </w:num>
  <w:num w:numId="11">
    <w:abstractNumId w:val="28"/>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1"/>
  </w:num>
  <w:num w:numId="22">
    <w:abstractNumId w:val="22"/>
  </w:num>
  <w:num w:numId="23">
    <w:abstractNumId w:val="23"/>
  </w:num>
  <w:num w:numId="24">
    <w:abstractNumId w:val="17"/>
  </w:num>
  <w:num w:numId="25">
    <w:abstractNumId w:val="9"/>
  </w:num>
  <w:num w:numId="26">
    <w:abstractNumId w:val="29"/>
  </w:num>
  <w:num w:numId="27">
    <w:abstractNumId w:val="12"/>
  </w:num>
  <w:num w:numId="28">
    <w:abstractNumId w:val="16"/>
  </w:num>
  <w:num w:numId="29">
    <w:abstractNumId w:val="8"/>
  </w:num>
  <w:num w:numId="30">
    <w:abstractNumId w:val="29"/>
  </w:num>
  <w:num w:numId="31">
    <w:abstractNumId w:val="29"/>
  </w:num>
  <w:num w:numId="32">
    <w:abstractNumId w:val="29"/>
  </w:num>
  <w:num w:numId="33">
    <w:abstractNumId w:val="29"/>
  </w:num>
  <w:num w:numId="34">
    <w:abstractNumId w:val="19"/>
  </w:num>
  <w:num w:numId="35">
    <w:abstractNumId w:val="2"/>
  </w:num>
  <w:num w:numId="36">
    <w:abstractNumId w:val="0"/>
  </w:num>
  <w:num w:numId="37">
    <w:abstractNumId w:val="18"/>
  </w:num>
  <w:num w:numId="38">
    <w:abstractNumId w:val="14"/>
  </w:num>
  <w:num w:numId="39">
    <w:abstractNumId w:val="11"/>
  </w:num>
  <w:num w:numId="40">
    <w:abstractNumId w:val="5"/>
  </w:num>
  <w:num w:numId="41">
    <w:abstractNumId w:val="6"/>
  </w:num>
  <w:num w:numId="42">
    <w:abstractNumId w:val="10"/>
  </w:num>
  <w:num w:numId="43">
    <w:abstractNumId w:val="1"/>
  </w:num>
  <w:num w:numId="44">
    <w:abstractNumId w:val="27"/>
  </w:num>
  <w:num w:numId="45">
    <w:abstractNumId w:val="26"/>
  </w:num>
  <w:num w:numId="46">
    <w:abstractNumId w:val="7"/>
  </w:num>
  <w:num w:numId="47">
    <w:abstractNumId w:val="13"/>
  </w:num>
  <w:num w:numId="48">
    <w:abstractNumId w:val="15"/>
  </w:num>
  <w:num w:numId="49">
    <w:abstractNumId w:val="3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88D"/>
    <w:rsid w:val="000015D7"/>
    <w:rsid w:val="00004A4F"/>
    <w:rsid w:val="00006EA3"/>
    <w:rsid w:val="00052101"/>
    <w:rsid w:val="00055BE4"/>
    <w:rsid w:val="00075346"/>
    <w:rsid w:val="000834E5"/>
    <w:rsid w:val="000C7C86"/>
    <w:rsid w:val="000D5A65"/>
    <w:rsid w:val="000E599A"/>
    <w:rsid w:val="00111E24"/>
    <w:rsid w:val="00140EEA"/>
    <w:rsid w:val="00166CCB"/>
    <w:rsid w:val="00174586"/>
    <w:rsid w:val="00176253"/>
    <w:rsid w:val="00191C09"/>
    <w:rsid w:val="001945B0"/>
    <w:rsid w:val="001C10C4"/>
    <w:rsid w:val="00202A0C"/>
    <w:rsid w:val="00204CF0"/>
    <w:rsid w:val="002067D1"/>
    <w:rsid w:val="002208FB"/>
    <w:rsid w:val="00242533"/>
    <w:rsid w:val="002741E2"/>
    <w:rsid w:val="002767E9"/>
    <w:rsid w:val="002A0C43"/>
    <w:rsid w:val="002A7266"/>
    <w:rsid w:val="002D4885"/>
    <w:rsid w:val="002E0129"/>
    <w:rsid w:val="00321B63"/>
    <w:rsid w:val="00324E60"/>
    <w:rsid w:val="003270E6"/>
    <w:rsid w:val="0034392E"/>
    <w:rsid w:val="0034573D"/>
    <w:rsid w:val="0035608B"/>
    <w:rsid w:val="0035623D"/>
    <w:rsid w:val="003B3619"/>
    <w:rsid w:val="003C1B40"/>
    <w:rsid w:val="003E6BB0"/>
    <w:rsid w:val="003F0DB6"/>
    <w:rsid w:val="004870A9"/>
    <w:rsid w:val="0049126F"/>
    <w:rsid w:val="004963AA"/>
    <w:rsid w:val="004E4EBC"/>
    <w:rsid w:val="0053205F"/>
    <w:rsid w:val="005324E2"/>
    <w:rsid w:val="0054687A"/>
    <w:rsid w:val="0057143D"/>
    <w:rsid w:val="0057247C"/>
    <w:rsid w:val="005765C7"/>
    <w:rsid w:val="005A3B9F"/>
    <w:rsid w:val="005B65E7"/>
    <w:rsid w:val="005D4869"/>
    <w:rsid w:val="00614C1C"/>
    <w:rsid w:val="00635D0E"/>
    <w:rsid w:val="0065416C"/>
    <w:rsid w:val="00674643"/>
    <w:rsid w:val="0069299B"/>
    <w:rsid w:val="006A45E8"/>
    <w:rsid w:val="006A7269"/>
    <w:rsid w:val="006D54BA"/>
    <w:rsid w:val="00710425"/>
    <w:rsid w:val="0072391D"/>
    <w:rsid w:val="00747855"/>
    <w:rsid w:val="007772A5"/>
    <w:rsid w:val="0078693F"/>
    <w:rsid w:val="007A17CF"/>
    <w:rsid w:val="007C42CA"/>
    <w:rsid w:val="007E0F2B"/>
    <w:rsid w:val="007F352C"/>
    <w:rsid w:val="00800798"/>
    <w:rsid w:val="00804F0E"/>
    <w:rsid w:val="00842D50"/>
    <w:rsid w:val="0086272F"/>
    <w:rsid w:val="008971E4"/>
    <w:rsid w:val="008A61E3"/>
    <w:rsid w:val="008F4AE8"/>
    <w:rsid w:val="00985321"/>
    <w:rsid w:val="009B7CF1"/>
    <w:rsid w:val="009C2377"/>
    <w:rsid w:val="009D3F53"/>
    <w:rsid w:val="009F661E"/>
    <w:rsid w:val="00A0688D"/>
    <w:rsid w:val="00A13082"/>
    <w:rsid w:val="00A51766"/>
    <w:rsid w:val="00AB0467"/>
    <w:rsid w:val="00AB16E0"/>
    <w:rsid w:val="00AC59BD"/>
    <w:rsid w:val="00AF6288"/>
    <w:rsid w:val="00B53DD9"/>
    <w:rsid w:val="00B70E8E"/>
    <w:rsid w:val="00B927D0"/>
    <w:rsid w:val="00BA05B2"/>
    <w:rsid w:val="00BB02AD"/>
    <w:rsid w:val="00BE0C50"/>
    <w:rsid w:val="00BE1121"/>
    <w:rsid w:val="00BE6634"/>
    <w:rsid w:val="00BF4159"/>
    <w:rsid w:val="00C13F46"/>
    <w:rsid w:val="00C4686B"/>
    <w:rsid w:val="00C74AF5"/>
    <w:rsid w:val="00C87960"/>
    <w:rsid w:val="00CC39AA"/>
    <w:rsid w:val="00D075DD"/>
    <w:rsid w:val="00D22D08"/>
    <w:rsid w:val="00D4107F"/>
    <w:rsid w:val="00D535AF"/>
    <w:rsid w:val="00D74B37"/>
    <w:rsid w:val="00E478DF"/>
    <w:rsid w:val="00E55E9D"/>
    <w:rsid w:val="00E621D2"/>
    <w:rsid w:val="00E668ED"/>
    <w:rsid w:val="00E84087"/>
    <w:rsid w:val="00ED3D84"/>
    <w:rsid w:val="00EF3412"/>
    <w:rsid w:val="00F002F3"/>
    <w:rsid w:val="00F17C8B"/>
    <w:rsid w:val="00F22ECA"/>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5A48A78C"/>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2.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BC9755-8121-45AA-AC42-4C489A4956D2}">
  <ds:schemaRefs>
    <ds:schemaRef ds:uri="http://purl.org/dc/elements/1.1/"/>
    <ds:schemaRef ds:uri="http://purl.org/dc/terms/"/>
    <ds:schemaRef ds:uri="http://www.w3.org/XML/1998/namespace"/>
    <ds:schemaRef ds:uri="http://schemas.microsoft.com/sharepoint/v3"/>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7033E0A-3F6C-4E1E-B9FC-5136DF58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25697</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Pradhan, Shail Lal (Nepal)</cp:lastModifiedBy>
  <cp:revision>26</cp:revision>
  <dcterms:created xsi:type="dcterms:W3CDTF">2017-03-14T11:12:00Z</dcterms:created>
  <dcterms:modified xsi:type="dcterms:W3CDTF">2019-10-11T05:14:00Z</dcterms:modified>
</cp:coreProperties>
</file>