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AE22D" w14:textId="77777777" w:rsidR="0047573D" w:rsidRDefault="0047573D" w:rsidP="006C72C7">
      <w:pPr>
        <w:tabs>
          <w:tab w:val="left" w:pos="660"/>
        </w:tabs>
        <w:rPr>
          <w:rFonts w:ascii="British Council Sans Black" w:eastAsia="Arial" w:hAnsi="British Council Sans Black"/>
          <w:b/>
          <w:sz w:val="34"/>
          <w:szCs w:val="34"/>
        </w:rPr>
      </w:pPr>
    </w:p>
    <w:p w14:paraId="1F239FC2" w14:textId="77777777" w:rsidR="0047573D" w:rsidRDefault="0047573D" w:rsidP="006C72C7">
      <w:pPr>
        <w:tabs>
          <w:tab w:val="left" w:pos="660"/>
        </w:tabs>
        <w:rPr>
          <w:rFonts w:ascii="British Council Sans Black" w:eastAsia="Arial" w:hAnsi="British Council Sans Black"/>
          <w:b/>
          <w:sz w:val="34"/>
          <w:szCs w:val="34"/>
        </w:rPr>
      </w:pPr>
    </w:p>
    <w:p w14:paraId="34B48CED" w14:textId="0A3834F8" w:rsidR="006C72C7" w:rsidRPr="00F6454A" w:rsidRDefault="006C72C7" w:rsidP="006C72C7">
      <w:pPr>
        <w:tabs>
          <w:tab w:val="left" w:pos="660"/>
        </w:tabs>
        <w:rPr>
          <w:rFonts w:ascii="British Council Sans Black" w:eastAsia="Arial" w:hAnsi="British Council Sans Black"/>
          <w:b/>
          <w:sz w:val="34"/>
          <w:szCs w:val="34"/>
        </w:rPr>
      </w:pPr>
      <w:bookmarkStart w:id="0" w:name="_GoBack"/>
      <w:bookmarkEnd w:id="0"/>
      <w:r w:rsidRPr="00F6454A">
        <w:rPr>
          <w:rFonts w:ascii="British Council Sans Black" w:eastAsia="Arial" w:hAnsi="British Council Sans Black"/>
          <w:b/>
          <w:sz w:val="34"/>
          <w:szCs w:val="34"/>
        </w:rPr>
        <w:t>BRITISH COUNCIL POLICIES AND GUIDELINES</w:t>
      </w:r>
    </w:p>
    <w:p w14:paraId="0D8F2376" w14:textId="77777777" w:rsidR="006C72C7" w:rsidRPr="00153407" w:rsidRDefault="006C72C7" w:rsidP="006C72C7">
      <w:pPr>
        <w:rPr>
          <w:rFonts w:ascii="British Council Sans" w:eastAsia="Times New Roman" w:hAnsi="British Council Sans"/>
        </w:rPr>
      </w:pPr>
    </w:p>
    <w:p w14:paraId="475024A8" w14:textId="77777777" w:rsidR="006C72C7" w:rsidRDefault="006C72C7" w:rsidP="006C72C7">
      <w:pPr>
        <w:ind w:right="2220"/>
        <w:rPr>
          <w:rFonts w:ascii="British Council Sans" w:eastAsia="Arial" w:hAnsi="British Council Sans"/>
          <w:b/>
        </w:rPr>
      </w:pPr>
    </w:p>
    <w:p w14:paraId="689B231C" w14:textId="77777777" w:rsidR="006C72C7" w:rsidRPr="00153407" w:rsidRDefault="006C72C7" w:rsidP="006C72C7">
      <w:pPr>
        <w:rPr>
          <w:rFonts w:ascii="British Council Sans" w:eastAsia="Times New Roman" w:hAnsi="British Council Sans"/>
        </w:rPr>
      </w:pPr>
      <w:r w:rsidRPr="00153407">
        <w:rPr>
          <w:rFonts w:ascii="British Council Sans" w:eastAsia="Arial" w:hAnsi="British Council Sans"/>
          <w:b/>
        </w:rPr>
        <w:t>Child Protection</w:t>
      </w:r>
    </w:p>
    <w:p w14:paraId="229EE076" w14:textId="77777777" w:rsidR="006C72C7" w:rsidRPr="00153407" w:rsidRDefault="006C72C7" w:rsidP="006C72C7">
      <w:pPr>
        <w:ind w:right="160"/>
        <w:rPr>
          <w:rFonts w:ascii="British Council Sans" w:eastAsia="Arial" w:hAnsi="British Council Sans"/>
        </w:rPr>
      </w:pPr>
      <w:r w:rsidRPr="00153407">
        <w:rPr>
          <w:rFonts w:ascii="British Council Sans" w:eastAsia="Arial" w:hAnsi="British Council Sans"/>
        </w:rPr>
        <w:t>The British Council firmly believe that all children have potential and that every child matters - everywhere in the world. Children are a top priority as they have a unique honesty and willingness to exchange knowledge and ideas that can meaningfully build trust and make a sustainable difference in the future worldwide.</w:t>
      </w:r>
    </w:p>
    <w:p w14:paraId="4415C8F0" w14:textId="77777777" w:rsidR="006C72C7" w:rsidRPr="00153407" w:rsidRDefault="006C72C7" w:rsidP="006C72C7">
      <w:pPr>
        <w:rPr>
          <w:rFonts w:ascii="British Council Sans" w:eastAsia="Times New Roman" w:hAnsi="British Council Sans"/>
        </w:rPr>
      </w:pPr>
    </w:p>
    <w:p w14:paraId="12CA7043" w14:textId="77777777" w:rsidR="006C72C7" w:rsidRPr="00153407" w:rsidRDefault="006C72C7" w:rsidP="006C72C7">
      <w:pPr>
        <w:ind w:right="320"/>
        <w:rPr>
          <w:rFonts w:ascii="British Council Sans" w:eastAsia="Arial" w:hAnsi="British Council Sans"/>
        </w:rPr>
      </w:pPr>
      <w:r w:rsidRPr="00153407">
        <w:rPr>
          <w:rFonts w:ascii="British Council Sans" w:eastAsia="Arial" w:hAnsi="British Council Sans"/>
        </w:rPr>
        <w:t>Child protection is everybody's responsibility. We recognise that we have a fundamental duty of care towards all children we engage with including a duty to protect them from abuse. We aim to achieve this through compliance with child protection laws in each of the countries we operate and to adhere to the.</w:t>
      </w:r>
    </w:p>
    <w:p w14:paraId="7B418258" w14:textId="77777777" w:rsidR="006C72C7" w:rsidRPr="00153407" w:rsidRDefault="006C72C7" w:rsidP="006C72C7">
      <w:pPr>
        <w:rPr>
          <w:rFonts w:ascii="British Council Sans" w:eastAsia="Times New Roman" w:hAnsi="British Council Sans"/>
        </w:rPr>
      </w:pPr>
    </w:p>
    <w:p w14:paraId="1B32592A" w14:textId="77777777" w:rsidR="006C72C7" w:rsidRPr="00153407" w:rsidRDefault="006C72C7" w:rsidP="006C72C7">
      <w:pPr>
        <w:rPr>
          <w:rFonts w:ascii="British Council Sans" w:eastAsia="Arial" w:hAnsi="British Council Sans"/>
        </w:rPr>
      </w:pPr>
      <w:r w:rsidRPr="00153407">
        <w:rPr>
          <w:rFonts w:ascii="British Council Sans" w:eastAsia="Arial" w:hAnsi="British Council Sans"/>
        </w:rPr>
        <w:t>As an educational institution a school should seek to protect children by:</w:t>
      </w:r>
    </w:p>
    <w:p w14:paraId="75936903" w14:textId="77777777" w:rsidR="006C72C7" w:rsidRPr="00153407" w:rsidRDefault="006C72C7" w:rsidP="006C72C7">
      <w:pPr>
        <w:rPr>
          <w:rFonts w:ascii="British Council Sans" w:eastAsia="Times New Roman" w:hAnsi="British Council Sans"/>
        </w:rPr>
      </w:pPr>
    </w:p>
    <w:p w14:paraId="3330803E" w14:textId="77777777" w:rsidR="006C72C7" w:rsidRPr="00153407" w:rsidRDefault="006C72C7" w:rsidP="006C72C7">
      <w:pPr>
        <w:numPr>
          <w:ilvl w:val="0"/>
          <w:numId w:val="1"/>
        </w:numPr>
        <w:tabs>
          <w:tab w:val="left" w:pos="380"/>
        </w:tabs>
        <w:ind w:left="380" w:hanging="281"/>
        <w:rPr>
          <w:rFonts w:ascii="British Council Sans" w:eastAsia="Wingdings" w:hAnsi="British Council Sans"/>
        </w:rPr>
      </w:pPr>
      <w:r w:rsidRPr="00153407">
        <w:rPr>
          <w:rFonts w:ascii="British Council Sans" w:eastAsia="Arial" w:hAnsi="British Council Sans"/>
        </w:rPr>
        <w:t>valuing, respecting and listening to children</w:t>
      </w:r>
    </w:p>
    <w:p w14:paraId="66B49094" w14:textId="77777777" w:rsidR="006C72C7" w:rsidRPr="00153407" w:rsidRDefault="006C72C7" w:rsidP="006C72C7">
      <w:pPr>
        <w:numPr>
          <w:ilvl w:val="0"/>
          <w:numId w:val="1"/>
        </w:numPr>
        <w:tabs>
          <w:tab w:val="left" w:pos="380"/>
        </w:tabs>
        <w:ind w:left="380" w:hanging="281"/>
        <w:rPr>
          <w:rFonts w:ascii="British Council Sans" w:eastAsia="Wingdings" w:hAnsi="British Council Sans"/>
        </w:rPr>
      </w:pPr>
      <w:r w:rsidRPr="00153407">
        <w:rPr>
          <w:rFonts w:ascii="British Council Sans" w:eastAsia="Arial" w:hAnsi="British Council Sans"/>
        </w:rPr>
        <w:t>ensuring all necessary checks are made when recruiting staff</w:t>
      </w:r>
    </w:p>
    <w:p w14:paraId="381B779A" w14:textId="77777777" w:rsidR="006C72C7" w:rsidRPr="00153407" w:rsidRDefault="006C72C7" w:rsidP="006C72C7">
      <w:pPr>
        <w:numPr>
          <w:ilvl w:val="0"/>
          <w:numId w:val="1"/>
        </w:numPr>
        <w:tabs>
          <w:tab w:val="left" w:pos="380"/>
        </w:tabs>
        <w:ind w:left="380" w:hanging="281"/>
        <w:rPr>
          <w:rFonts w:ascii="British Council Sans" w:eastAsia="Wingdings" w:hAnsi="British Council Sans"/>
        </w:rPr>
      </w:pPr>
      <w:r w:rsidRPr="00153407">
        <w:rPr>
          <w:rFonts w:ascii="British Council Sans" w:eastAsia="Arial" w:hAnsi="British Council Sans"/>
        </w:rPr>
        <w:t>maintaining strong child protection systems and procedures for staff</w:t>
      </w:r>
    </w:p>
    <w:p w14:paraId="10C80FC3" w14:textId="77777777" w:rsidR="006C72C7" w:rsidRPr="00153407" w:rsidRDefault="006C72C7" w:rsidP="006C72C7">
      <w:pPr>
        <w:numPr>
          <w:ilvl w:val="0"/>
          <w:numId w:val="1"/>
        </w:numPr>
        <w:tabs>
          <w:tab w:val="left" w:pos="380"/>
        </w:tabs>
        <w:ind w:left="380" w:right="340" w:hanging="281"/>
        <w:rPr>
          <w:rFonts w:ascii="British Council Sans" w:eastAsia="Wingdings" w:hAnsi="British Council Sans"/>
        </w:rPr>
      </w:pPr>
      <w:r w:rsidRPr="00153407">
        <w:rPr>
          <w:rFonts w:ascii="British Council Sans" w:eastAsia="Arial" w:hAnsi="British Council Sans"/>
        </w:rPr>
        <w:t>training its staff and providing a common understanding of child protection issues to inform planning and practice</w:t>
      </w:r>
    </w:p>
    <w:p w14:paraId="661163E2" w14:textId="77777777" w:rsidR="006C72C7" w:rsidRPr="00153407" w:rsidRDefault="006C72C7" w:rsidP="006C72C7">
      <w:pPr>
        <w:numPr>
          <w:ilvl w:val="0"/>
          <w:numId w:val="1"/>
        </w:numPr>
        <w:tabs>
          <w:tab w:val="left" w:pos="380"/>
        </w:tabs>
        <w:ind w:left="380" w:hanging="281"/>
        <w:rPr>
          <w:rFonts w:ascii="British Council Sans" w:eastAsia="Wingdings" w:hAnsi="British Council Sans"/>
        </w:rPr>
      </w:pPr>
      <w:r w:rsidRPr="00153407">
        <w:rPr>
          <w:rFonts w:ascii="British Council Sans" w:eastAsia="Arial" w:hAnsi="British Council Sans"/>
        </w:rPr>
        <w:t>sharing information about child protection and good practice with children and parents/carers</w:t>
      </w:r>
    </w:p>
    <w:p w14:paraId="4431D035" w14:textId="77777777" w:rsidR="006C72C7" w:rsidRPr="00153407" w:rsidRDefault="006C72C7" w:rsidP="006C72C7">
      <w:pPr>
        <w:numPr>
          <w:ilvl w:val="0"/>
          <w:numId w:val="1"/>
        </w:numPr>
        <w:tabs>
          <w:tab w:val="left" w:pos="380"/>
        </w:tabs>
        <w:ind w:left="380" w:hanging="281"/>
        <w:rPr>
          <w:rFonts w:ascii="British Council Sans" w:eastAsia="Wingdings" w:hAnsi="British Council Sans"/>
        </w:rPr>
      </w:pPr>
      <w:r w:rsidRPr="00153407">
        <w:rPr>
          <w:rFonts w:ascii="British Council Sans" w:eastAsia="Arial" w:hAnsi="British Council Sans"/>
        </w:rPr>
        <w:t>sharing information about concerns with agencies who need to know, and involving parents and children appropriately</w:t>
      </w:r>
    </w:p>
    <w:p w14:paraId="460D6BCD" w14:textId="77777777" w:rsidR="006C72C7" w:rsidRPr="00153407" w:rsidRDefault="006C72C7" w:rsidP="006C72C7">
      <w:pPr>
        <w:numPr>
          <w:ilvl w:val="0"/>
          <w:numId w:val="1"/>
        </w:numPr>
        <w:tabs>
          <w:tab w:val="left" w:pos="380"/>
        </w:tabs>
        <w:ind w:left="380" w:hanging="281"/>
        <w:rPr>
          <w:rFonts w:ascii="British Council Sans" w:eastAsia="Wingdings" w:hAnsi="British Council Sans"/>
        </w:rPr>
      </w:pPr>
      <w:r w:rsidRPr="00153407">
        <w:rPr>
          <w:rFonts w:ascii="British Council Sans" w:eastAsia="Arial" w:hAnsi="British Council Sans"/>
        </w:rPr>
        <w:t>providing effective management for staff through clear processes, supervision and support.</w:t>
      </w:r>
    </w:p>
    <w:p w14:paraId="0BED7C8E" w14:textId="77777777" w:rsidR="006C72C7" w:rsidRPr="00153407" w:rsidRDefault="006C72C7" w:rsidP="006C72C7">
      <w:pPr>
        <w:rPr>
          <w:rFonts w:ascii="British Council Sans" w:eastAsia="Times New Roman" w:hAnsi="British Council Sans"/>
        </w:rPr>
      </w:pPr>
    </w:p>
    <w:p w14:paraId="30D00856" w14:textId="77777777" w:rsidR="006C72C7" w:rsidRPr="00153407" w:rsidRDefault="006C72C7" w:rsidP="006C72C7">
      <w:pPr>
        <w:ind w:right="540"/>
        <w:rPr>
          <w:rFonts w:ascii="British Council Sans" w:eastAsia="Arial" w:hAnsi="British Council Sans"/>
        </w:rPr>
      </w:pPr>
      <w:r w:rsidRPr="00153407">
        <w:rPr>
          <w:rFonts w:ascii="British Council Sans" w:eastAsia="Arial" w:hAnsi="British Council Sans"/>
        </w:rPr>
        <w:t>A school should provide adequate and appropriate resources to implement this policy and ensure it is communicated and understood.</w:t>
      </w:r>
    </w:p>
    <w:p w14:paraId="37DCA049" w14:textId="77777777" w:rsidR="006C72C7" w:rsidRDefault="006C72C7" w:rsidP="006C72C7">
      <w:pPr>
        <w:rPr>
          <w:rFonts w:ascii="British Council Sans" w:eastAsia="Arial" w:hAnsi="British Council Sans"/>
          <w:b/>
        </w:rPr>
      </w:pPr>
    </w:p>
    <w:p w14:paraId="25FDF094" w14:textId="77777777" w:rsidR="006C72C7" w:rsidRPr="00153407" w:rsidRDefault="006C72C7" w:rsidP="006C72C7">
      <w:pPr>
        <w:rPr>
          <w:rFonts w:ascii="British Council Sans" w:eastAsia="Arial" w:hAnsi="British Council Sans"/>
          <w:b/>
        </w:rPr>
      </w:pPr>
      <w:r w:rsidRPr="00153407">
        <w:rPr>
          <w:rFonts w:ascii="British Council Sans" w:eastAsia="Arial" w:hAnsi="British Council Sans"/>
          <w:b/>
        </w:rPr>
        <w:t>Data Protection</w:t>
      </w:r>
    </w:p>
    <w:p w14:paraId="1A03325D" w14:textId="77777777" w:rsidR="006C72C7" w:rsidRPr="00153407" w:rsidRDefault="006C72C7" w:rsidP="006C72C7">
      <w:pPr>
        <w:rPr>
          <w:rFonts w:ascii="British Council Sans" w:eastAsia="Times New Roman" w:hAnsi="British Council Sans"/>
        </w:rPr>
      </w:pPr>
    </w:p>
    <w:p w14:paraId="07AFD009" w14:textId="77777777" w:rsidR="006C72C7" w:rsidRPr="00153407" w:rsidRDefault="006C72C7" w:rsidP="006C72C7">
      <w:pPr>
        <w:ind w:right="20"/>
        <w:jc w:val="both"/>
        <w:rPr>
          <w:rFonts w:ascii="British Council Sans" w:eastAsia="Arial" w:hAnsi="British Council Sans"/>
        </w:rPr>
      </w:pPr>
      <w:r w:rsidRPr="00153407">
        <w:rPr>
          <w:rFonts w:ascii="British Council Sans" w:eastAsia="Arial" w:hAnsi="British Council Sans"/>
        </w:rPr>
        <w:t>The British Council will use the information that you are providing for the purpose of implementation of the International School Award programme. It will also be used to contact you for other British Council projects, programmes and events.</w:t>
      </w:r>
    </w:p>
    <w:p w14:paraId="7ECCB039" w14:textId="77777777" w:rsidR="006C72C7" w:rsidRPr="00153407" w:rsidRDefault="006C72C7" w:rsidP="006C72C7">
      <w:pPr>
        <w:rPr>
          <w:rFonts w:ascii="British Council Sans" w:eastAsia="Times New Roman" w:hAnsi="British Council Sans"/>
        </w:rPr>
      </w:pPr>
    </w:p>
    <w:p w14:paraId="0D917B70" w14:textId="77777777" w:rsidR="006C72C7" w:rsidRPr="00153407" w:rsidRDefault="006C72C7" w:rsidP="006C72C7">
      <w:pPr>
        <w:ind w:right="40"/>
        <w:rPr>
          <w:rFonts w:ascii="British Council Sans" w:eastAsia="Arial" w:hAnsi="British Council Sans"/>
        </w:rPr>
      </w:pPr>
      <w:r w:rsidRPr="00153407">
        <w:rPr>
          <w:rFonts w:ascii="British Council Sans" w:eastAsia="Arial" w:hAnsi="British Council Sans"/>
        </w:rPr>
        <w:t>We may also pass your information to other departments of the British Council so that they can use it to inform you about the details of their activities, services and events (including social events) which might be of interest to you.</w:t>
      </w:r>
    </w:p>
    <w:p w14:paraId="21392D90" w14:textId="77777777" w:rsidR="006C72C7" w:rsidRPr="00153407" w:rsidRDefault="006C72C7" w:rsidP="006C72C7">
      <w:pPr>
        <w:rPr>
          <w:rFonts w:ascii="British Council Sans" w:eastAsia="Times New Roman" w:hAnsi="British Council Sans"/>
        </w:rPr>
      </w:pPr>
    </w:p>
    <w:p w14:paraId="2995B7CB" w14:textId="77777777" w:rsidR="006C72C7" w:rsidRPr="00153407" w:rsidRDefault="006C72C7" w:rsidP="006C72C7">
      <w:pPr>
        <w:ind w:right="40"/>
        <w:rPr>
          <w:rFonts w:ascii="British Council Sans" w:eastAsia="Arial" w:hAnsi="British Council Sans"/>
        </w:rPr>
      </w:pPr>
      <w:r w:rsidRPr="00153407">
        <w:rPr>
          <w:rFonts w:ascii="British Council Sans" w:eastAsia="Arial" w:hAnsi="British Council Sans"/>
        </w:rPr>
        <w:t>Use of any photographs, materials and any personal information about British Council and staff members is restricted and the school should seek written consent from us before using the same.</w:t>
      </w:r>
    </w:p>
    <w:p w14:paraId="6FB8AF59" w14:textId="77777777" w:rsidR="006C72C7" w:rsidRPr="00153407" w:rsidRDefault="006C72C7" w:rsidP="006C72C7">
      <w:pPr>
        <w:rPr>
          <w:rFonts w:ascii="British Council Sans" w:eastAsia="Times New Roman" w:hAnsi="British Council Sans"/>
        </w:rPr>
      </w:pPr>
    </w:p>
    <w:p w14:paraId="1B2BE9E9" w14:textId="77777777" w:rsidR="006C72C7" w:rsidRPr="00153407" w:rsidRDefault="006C72C7" w:rsidP="006C72C7">
      <w:pPr>
        <w:ind w:right="180"/>
        <w:jc w:val="both"/>
        <w:rPr>
          <w:rFonts w:ascii="British Council Sans" w:eastAsia="Arial" w:hAnsi="British Council Sans"/>
          <w:b/>
        </w:rPr>
      </w:pPr>
      <w:r w:rsidRPr="00153407">
        <w:rPr>
          <w:rFonts w:ascii="British Council Sans" w:eastAsia="Arial" w:hAnsi="British Council Sans"/>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see our website: </w:t>
      </w:r>
      <w:r w:rsidRPr="00153407">
        <w:rPr>
          <w:rFonts w:ascii="British Council Sans" w:eastAsia="Arial" w:hAnsi="British Council Sans"/>
          <w:b/>
        </w:rPr>
        <w:t>www.britishcouncil.org/privacy</w:t>
      </w:r>
    </w:p>
    <w:p w14:paraId="7EB95DCB" w14:textId="77777777" w:rsidR="006C72C7" w:rsidRPr="00153407" w:rsidRDefault="006C72C7" w:rsidP="006C72C7">
      <w:pPr>
        <w:rPr>
          <w:rFonts w:ascii="British Council Sans" w:eastAsia="Times New Roman" w:hAnsi="British Council Sans"/>
        </w:rPr>
      </w:pPr>
    </w:p>
    <w:p w14:paraId="28501FE5" w14:textId="77777777" w:rsidR="006C72C7" w:rsidRPr="00153407" w:rsidRDefault="006C72C7" w:rsidP="006C72C7">
      <w:pPr>
        <w:rPr>
          <w:rFonts w:ascii="British Council Sans" w:eastAsia="Arial" w:hAnsi="British Council Sans"/>
        </w:rPr>
      </w:pPr>
      <w:r w:rsidRPr="00153407">
        <w:rPr>
          <w:rFonts w:ascii="British Council Sans" w:eastAsia="Arial" w:hAnsi="British Council Sans"/>
        </w:rPr>
        <w:t>I have read British Council’s policies for Child Protection and Data Protection and agree to abide by them.</w:t>
      </w:r>
    </w:p>
    <w:p w14:paraId="24E46471" w14:textId="77777777" w:rsidR="006C72C7" w:rsidRPr="00153407" w:rsidRDefault="006C72C7" w:rsidP="006C72C7">
      <w:pPr>
        <w:rPr>
          <w:rFonts w:ascii="British Council Sans" w:eastAsia="Times New Roman" w:hAnsi="British Council Sans"/>
        </w:rPr>
        <w:sectPr w:rsidR="006C72C7" w:rsidRPr="00153407" w:rsidSect="005F4577">
          <w:headerReference w:type="default" r:id="rId7"/>
          <w:pgSz w:w="11909" w:h="16834" w:code="9"/>
          <w:pgMar w:top="1008" w:right="1008" w:bottom="1008" w:left="1008" w:header="0" w:footer="0" w:gutter="0"/>
          <w:cols w:space="0" w:equalWidth="0">
            <w:col w:w="10138"/>
          </w:cols>
          <w:docGrid w:linePitch="360"/>
        </w:sectPr>
      </w:pPr>
    </w:p>
    <w:p w14:paraId="68EE0B21" w14:textId="77777777" w:rsidR="006C72C7" w:rsidRPr="00153407" w:rsidRDefault="006C72C7" w:rsidP="006C72C7">
      <w:pPr>
        <w:rPr>
          <w:rFonts w:ascii="British Council Sans" w:eastAsia="Times New Roman" w:hAnsi="British Council Sans"/>
        </w:rPr>
      </w:pPr>
    </w:p>
    <w:p w14:paraId="0F2DE727" w14:textId="77777777" w:rsidR="006C72C7" w:rsidRPr="00153407" w:rsidRDefault="006C72C7" w:rsidP="006C72C7">
      <w:pPr>
        <w:rPr>
          <w:rFonts w:ascii="British Council Sans" w:eastAsia="Times New Roman" w:hAnsi="British Council Sans"/>
        </w:rPr>
      </w:pPr>
    </w:p>
    <w:p w14:paraId="6F0987CD" w14:textId="77777777" w:rsidR="006C72C7" w:rsidRDefault="006C72C7" w:rsidP="006C72C7">
      <w:pPr>
        <w:rPr>
          <w:rFonts w:ascii="British Council Sans" w:eastAsia="Times New Roman" w:hAnsi="British Council Sans"/>
        </w:rPr>
      </w:pPr>
    </w:p>
    <w:p w14:paraId="5BABABFF" w14:textId="77777777" w:rsidR="006C72C7" w:rsidRPr="00153407" w:rsidRDefault="006C72C7" w:rsidP="006C72C7">
      <w:pPr>
        <w:rPr>
          <w:rFonts w:ascii="British Council Sans" w:eastAsia="Times New Roman" w:hAnsi="British Council Sans"/>
        </w:rPr>
      </w:pPr>
    </w:p>
    <w:p w14:paraId="63F23E76" w14:textId="77777777" w:rsidR="006C72C7" w:rsidRPr="00153407" w:rsidRDefault="006C72C7" w:rsidP="006C72C7">
      <w:pPr>
        <w:rPr>
          <w:rFonts w:ascii="British Council Sans" w:eastAsia="Times New Roman" w:hAnsi="British Council Sans"/>
        </w:rPr>
      </w:pPr>
      <w:r>
        <w:rPr>
          <w:rFonts w:ascii="British Council Sans" w:eastAsia="Times New Roman" w:hAnsi="British Council Sans"/>
        </w:rPr>
        <w:t>_______________________________________</w:t>
      </w:r>
    </w:p>
    <w:p w14:paraId="5F531320" w14:textId="77777777" w:rsidR="006C72C7" w:rsidRPr="00153407" w:rsidRDefault="006C72C7" w:rsidP="006C72C7">
      <w:pPr>
        <w:rPr>
          <w:rFonts w:ascii="British Council Sans" w:eastAsia="Arial" w:hAnsi="British Council Sans"/>
        </w:rPr>
      </w:pPr>
      <w:r w:rsidRPr="00153407">
        <w:rPr>
          <w:rFonts w:ascii="British Council Sans" w:eastAsia="Arial" w:hAnsi="British Council Sans"/>
        </w:rPr>
        <w:t>Signature of School Head along with School stamp</w:t>
      </w:r>
    </w:p>
    <w:sectPr w:rsidR="006C72C7" w:rsidRPr="00153407" w:rsidSect="005F4577">
      <w:type w:val="continuous"/>
      <w:pgSz w:w="11909" w:h="16834" w:code="9"/>
      <w:pgMar w:top="1008" w:right="1008" w:bottom="1008" w:left="1008" w:header="0" w:footer="0" w:gutter="0"/>
      <w:cols w:space="0" w:equalWidth="0">
        <w:col w:w="101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7C9FF" w14:textId="77777777" w:rsidR="0047573D" w:rsidRDefault="0047573D" w:rsidP="0047573D">
      <w:r>
        <w:separator/>
      </w:r>
    </w:p>
  </w:endnote>
  <w:endnote w:type="continuationSeparator" w:id="0">
    <w:p w14:paraId="62F9D1CF" w14:textId="77777777" w:rsidR="0047573D" w:rsidRDefault="0047573D" w:rsidP="0047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tish Council Sans Black">
    <w:panose1 w:val="020B0A04020202020204"/>
    <w:charset w:val="00"/>
    <w:family w:val="swiss"/>
    <w:pitch w:val="variable"/>
    <w:sig w:usb0="00000007" w:usb1="00000000" w:usb2="00000000" w:usb3="00000000" w:csb0="00000093" w:csb1="00000000"/>
  </w:font>
  <w:font w:name="British Council Sans">
    <w:panose1 w:val="020B0504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19FCC" w14:textId="77777777" w:rsidR="0047573D" w:rsidRDefault="0047573D" w:rsidP="0047573D">
      <w:r>
        <w:separator/>
      </w:r>
    </w:p>
  </w:footnote>
  <w:footnote w:type="continuationSeparator" w:id="0">
    <w:p w14:paraId="740F6918" w14:textId="77777777" w:rsidR="0047573D" w:rsidRDefault="0047573D" w:rsidP="0047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3562" w14:textId="77777777" w:rsidR="0047573D" w:rsidRDefault="0047573D">
    <w:pPr>
      <w:pStyle w:val="Header"/>
    </w:pPr>
    <w:r>
      <w:rPr>
        <w:noProof/>
      </w:rPr>
      <w:drawing>
        <wp:anchor distT="0" distB="0" distL="114300" distR="114300" simplePos="0" relativeHeight="251658240" behindDoc="1" locked="0" layoutInCell="1" allowOverlap="1" wp14:anchorId="3B208C20" wp14:editId="6AAC8BF4">
          <wp:simplePos x="0" y="0"/>
          <wp:positionH relativeFrom="column">
            <wp:posOffset>-265430</wp:posOffset>
          </wp:positionH>
          <wp:positionV relativeFrom="paragraph">
            <wp:posOffset>285115</wp:posOffset>
          </wp:positionV>
          <wp:extent cx="1765300" cy="660400"/>
          <wp:effectExtent l="0" t="0" r="6350" b="6350"/>
          <wp:wrapThrough wrapText="bothSides">
            <wp:wrapPolygon edited="0">
              <wp:start x="0" y="0"/>
              <wp:lineTo x="0" y="21185"/>
              <wp:lineTo x="18181" y="21185"/>
              <wp:lineTo x="18647" y="19938"/>
              <wp:lineTo x="21445" y="15577"/>
              <wp:lineTo x="21445" y="9346"/>
              <wp:lineTo x="7925" y="0"/>
              <wp:lineTo x="0" y="0"/>
            </wp:wrapPolygon>
          </wp:wrapThrough>
          <wp:docPr id="1" name="Picture 1" descr="Insid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de-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36300"/>
    <w:multiLevelType w:val="hybridMultilevel"/>
    <w:tmpl w:val="8B4674AE"/>
    <w:lvl w:ilvl="0" w:tplc="04090001">
      <w:start w:val="1"/>
      <w:numFmt w:val="bullet"/>
      <w:lvlText w:val=""/>
      <w:lvlJc w:val="left"/>
      <w:rPr>
        <w:rFonts w:ascii="Symbol" w:hAnsi="Symbol" w:hint="default"/>
      </w:rPr>
    </w:lvl>
    <w:lvl w:ilvl="1" w:tplc="BC60613E">
      <w:start w:val="1"/>
      <w:numFmt w:val="bullet"/>
      <w:lvlText w:val=""/>
      <w:lvlJc w:val="left"/>
    </w:lvl>
    <w:lvl w:ilvl="2" w:tplc="F392B1F8">
      <w:start w:val="1"/>
      <w:numFmt w:val="bullet"/>
      <w:lvlText w:val=""/>
      <w:lvlJc w:val="left"/>
    </w:lvl>
    <w:lvl w:ilvl="3" w:tplc="0B82E508">
      <w:start w:val="1"/>
      <w:numFmt w:val="bullet"/>
      <w:lvlText w:val=""/>
      <w:lvlJc w:val="left"/>
    </w:lvl>
    <w:lvl w:ilvl="4" w:tplc="F6F6EADA">
      <w:start w:val="1"/>
      <w:numFmt w:val="bullet"/>
      <w:lvlText w:val=""/>
      <w:lvlJc w:val="left"/>
    </w:lvl>
    <w:lvl w:ilvl="5" w:tplc="68CCE258">
      <w:start w:val="1"/>
      <w:numFmt w:val="bullet"/>
      <w:lvlText w:val=""/>
      <w:lvlJc w:val="left"/>
    </w:lvl>
    <w:lvl w:ilvl="6" w:tplc="0310DB5C">
      <w:start w:val="1"/>
      <w:numFmt w:val="bullet"/>
      <w:lvlText w:val=""/>
      <w:lvlJc w:val="left"/>
    </w:lvl>
    <w:lvl w:ilvl="7" w:tplc="19B82AF4">
      <w:start w:val="1"/>
      <w:numFmt w:val="bullet"/>
      <w:lvlText w:val=""/>
      <w:lvlJc w:val="left"/>
    </w:lvl>
    <w:lvl w:ilvl="8" w:tplc="2E7CD7AC">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2C7"/>
    <w:rsid w:val="00453D1F"/>
    <w:rsid w:val="0047573D"/>
    <w:rsid w:val="00511B39"/>
    <w:rsid w:val="006C72C7"/>
    <w:rsid w:val="007278A1"/>
    <w:rsid w:val="007A7E83"/>
    <w:rsid w:val="00987E59"/>
    <w:rsid w:val="00B46B4A"/>
    <w:rsid w:val="00C8554B"/>
    <w:rsid w:val="00E5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25F700"/>
  <w15:docId w15:val="{E973B842-8216-4BB2-AF9F-84B072C9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2C7"/>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73D"/>
    <w:pPr>
      <w:tabs>
        <w:tab w:val="center" w:pos="4513"/>
        <w:tab w:val="right" w:pos="9026"/>
      </w:tabs>
    </w:pPr>
  </w:style>
  <w:style w:type="character" w:customStyle="1" w:styleId="HeaderChar">
    <w:name w:val="Header Char"/>
    <w:basedOn w:val="DefaultParagraphFont"/>
    <w:link w:val="Header"/>
    <w:uiPriority w:val="99"/>
    <w:rsid w:val="0047573D"/>
    <w:rPr>
      <w:rFonts w:ascii="Calibri" w:eastAsia="Calibri" w:hAnsi="Calibri" w:cs="Arial"/>
      <w:sz w:val="20"/>
      <w:szCs w:val="20"/>
      <w:lang w:eastAsia="en-GB"/>
    </w:rPr>
  </w:style>
  <w:style w:type="paragraph" w:styleId="Footer">
    <w:name w:val="footer"/>
    <w:basedOn w:val="Normal"/>
    <w:link w:val="FooterChar"/>
    <w:uiPriority w:val="99"/>
    <w:unhideWhenUsed/>
    <w:rsid w:val="0047573D"/>
    <w:pPr>
      <w:tabs>
        <w:tab w:val="center" w:pos="4513"/>
        <w:tab w:val="right" w:pos="9026"/>
      </w:tabs>
    </w:pPr>
  </w:style>
  <w:style w:type="character" w:customStyle="1" w:styleId="FooterChar">
    <w:name w:val="Footer Char"/>
    <w:basedOn w:val="DefaultParagraphFont"/>
    <w:link w:val="Footer"/>
    <w:uiPriority w:val="99"/>
    <w:rsid w:val="0047573D"/>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Kharel, Ashim  (Nepal)</dc:creator>
  <cp:lastModifiedBy>Kharel, Ashim  (Nepal)</cp:lastModifiedBy>
  <cp:revision>3</cp:revision>
  <dcterms:created xsi:type="dcterms:W3CDTF">2018-05-04T04:18:00Z</dcterms:created>
  <dcterms:modified xsi:type="dcterms:W3CDTF">2019-04-04T12:41:00Z</dcterms:modified>
</cp:coreProperties>
</file>