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9517" w14:textId="77777777" w:rsidR="00410863" w:rsidRDefault="00410863" w:rsidP="00410863">
      <w:r>
        <w:rPr>
          <w:noProof/>
          <w:lang w:val="en-US"/>
        </w:rPr>
        <w:drawing>
          <wp:inline distT="0" distB="0" distL="0" distR="0" wp14:anchorId="3A5BA033" wp14:editId="681D8929">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Pr="007A191A">
        <w:t xml:space="preserve"> </w:t>
      </w:r>
    </w:p>
    <w:p w14:paraId="022C5605" w14:textId="77777777" w:rsidR="00410863" w:rsidRDefault="00410863" w:rsidP="00410863"/>
    <w:p w14:paraId="09A67E82" w14:textId="77777777" w:rsidR="00410863" w:rsidRPr="00410863" w:rsidRDefault="00410863" w:rsidP="00410863">
      <w:pPr>
        <w:rPr>
          <w:rFonts w:ascii="Arial" w:hAnsi="Arial" w:cs="Arial"/>
          <w:b/>
          <w:sz w:val="28"/>
          <w:szCs w:val="28"/>
        </w:rPr>
      </w:pPr>
      <w:r w:rsidRPr="00410863">
        <w:rPr>
          <w:rFonts w:ascii="Arial" w:hAnsi="Arial" w:cs="Arial"/>
          <w:b/>
          <w:sz w:val="28"/>
          <w:szCs w:val="28"/>
        </w:rPr>
        <w:t>Request for Proposal (RFP)</w:t>
      </w:r>
    </w:p>
    <w:p w14:paraId="534FEB1C" w14:textId="62057335" w:rsidR="00410863" w:rsidRPr="00410863" w:rsidRDefault="00410863" w:rsidP="00410863">
      <w:pPr>
        <w:rPr>
          <w:rFonts w:ascii="Arial" w:hAnsi="Arial" w:cs="Arial"/>
          <w:sz w:val="24"/>
          <w:szCs w:val="24"/>
        </w:rPr>
      </w:pPr>
      <w:r w:rsidRPr="00410863">
        <w:rPr>
          <w:rFonts w:ascii="Arial" w:hAnsi="Arial" w:cs="Arial"/>
          <w:b/>
          <w:sz w:val="24"/>
          <w:szCs w:val="24"/>
        </w:rPr>
        <w:t>For:</w:t>
      </w:r>
      <w:r w:rsidRPr="00410863">
        <w:rPr>
          <w:rFonts w:ascii="Arial" w:hAnsi="Arial" w:cs="Arial"/>
          <w:sz w:val="24"/>
          <w:szCs w:val="24"/>
        </w:rPr>
        <w:t xml:space="preserve"> </w:t>
      </w:r>
      <w:r w:rsidR="008F7E54">
        <w:rPr>
          <w:rFonts w:ascii="Arial" w:hAnsi="Arial" w:cs="Arial"/>
          <w:b/>
          <w:bCs/>
          <w:sz w:val="24"/>
          <w:szCs w:val="24"/>
        </w:rPr>
        <w:t>Event management services for British Council’s Education Symposium</w:t>
      </w:r>
    </w:p>
    <w:p w14:paraId="3BFB7F9E" w14:textId="39F0B1B8" w:rsidR="00410863" w:rsidRPr="00410863" w:rsidRDefault="00410863" w:rsidP="00410863">
      <w:pPr>
        <w:rPr>
          <w:rFonts w:ascii="Arial" w:hAnsi="Arial" w:cs="Arial"/>
          <w:sz w:val="24"/>
          <w:szCs w:val="24"/>
        </w:rPr>
      </w:pPr>
      <w:r w:rsidRPr="00410863">
        <w:rPr>
          <w:rFonts w:ascii="Arial" w:hAnsi="Arial" w:cs="Arial"/>
          <w:b/>
          <w:sz w:val="24"/>
          <w:szCs w:val="24"/>
        </w:rPr>
        <w:t>Date:</w:t>
      </w:r>
      <w:r w:rsidRPr="00410863">
        <w:rPr>
          <w:rFonts w:ascii="Arial" w:hAnsi="Arial" w:cs="Arial"/>
          <w:sz w:val="24"/>
          <w:szCs w:val="24"/>
        </w:rPr>
        <w:t xml:space="preserve"> </w:t>
      </w:r>
      <w:r w:rsidRPr="00410863">
        <w:rPr>
          <w:rFonts w:ascii="Arial" w:hAnsi="Arial" w:cs="Arial"/>
          <w:sz w:val="24"/>
          <w:szCs w:val="24"/>
        </w:rPr>
        <w:tab/>
      </w:r>
      <w:r w:rsidR="008F7E54">
        <w:rPr>
          <w:rFonts w:ascii="Arial" w:hAnsi="Arial" w:cs="Arial"/>
          <w:b/>
          <w:bCs/>
          <w:sz w:val="24"/>
          <w:szCs w:val="24"/>
        </w:rPr>
        <w:t>12 January 2023</w:t>
      </w:r>
    </w:p>
    <w:p w14:paraId="1C0E71A5" w14:textId="77777777" w:rsidR="00410863" w:rsidRDefault="00410863" w:rsidP="00A701B8">
      <w:pPr>
        <w:jc w:val="center"/>
        <w:rPr>
          <w:rFonts w:ascii="Arial" w:hAnsi="Arial" w:cs="Arial"/>
          <w:b/>
          <w:u w:val="single"/>
          <w:lang w:val="en-US"/>
        </w:rPr>
      </w:pPr>
    </w:p>
    <w:p w14:paraId="621C0D0F" w14:textId="17EDE247" w:rsidR="00456DF4" w:rsidRPr="006822B2" w:rsidRDefault="00456DF4" w:rsidP="00A701B8">
      <w:pPr>
        <w:jc w:val="center"/>
        <w:rPr>
          <w:rFonts w:ascii="Arial" w:hAnsi="Arial" w:cs="Arial"/>
          <w:b/>
          <w:u w:val="single"/>
          <w:lang w:val="en-US"/>
        </w:rPr>
      </w:pPr>
      <w:r w:rsidRPr="006822B2">
        <w:rPr>
          <w:rFonts w:ascii="Arial" w:hAnsi="Arial" w:cs="Arial"/>
          <w:b/>
          <w:u w:val="single"/>
          <w:lang w:val="en-US"/>
        </w:rPr>
        <w:t xml:space="preserve">Annex 4 – Goods and services specification </w:t>
      </w:r>
    </w:p>
    <w:p w14:paraId="692DE731" w14:textId="77777777" w:rsidR="00A701B8" w:rsidRPr="006822B2" w:rsidRDefault="00A701B8" w:rsidP="00A701B8">
      <w:pPr>
        <w:jc w:val="center"/>
        <w:rPr>
          <w:rFonts w:ascii="Arial" w:hAnsi="Arial" w:cs="Arial"/>
          <w:b/>
          <w:u w:val="single"/>
          <w:lang w:val="en-US"/>
        </w:rPr>
      </w:pPr>
      <w:r w:rsidRPr="006822B2">
        <w:rPr>
          <w:rFonts w:ascii="Arial" w:hAnsi="Arial" w:cs="Arial"/>
          <w:b/>
          <w:u w:val="single"/>
          <w:lang w:val="en-US"/>
        </w:rPr>
        <w:t>TERMS OF REFERENCE</w:t>
      </w:r>
    </w:p>
    <w:p w14:paraId="210B2E7A" w14:textId="3077E582" w:rsidR="00A701B8" w:rsidRPr="006822B2" w:rsidRDefault="00A701B8" w:rsidP="00456DF4">
      <w:pPr>
        <w:rPr>
          <w:rFonts w:ascii="Arial" w:hAnsi="Arial" w:cs="Arial"/>
        </w:rPr>
      </w:pPr>
      <w:r w:rsidRPr="006822B2">
        <w:rPr>
          <w:rFonts w:ascii="Arial" w:hAnsi="Arial" w:cs="Arial"/>
        </w:rPr>
        <w:t xml:space="preserve">For the supply of </w:t>
      </w:r>
      <w:r w:rsidR="008F7E54" w:rsidRPr="008F7E54">
        <w:rPr>
          <w:rFonts w:ascii="Arial" w:hAnsi="Arial" w:cs="Arial"/>
        </w:rPr>
        <w:t>event management services for the British Council</w:t>
      </w:r>
      <w:r w:rsidR="004E0BD3" w:rsidRPr="008F7E54">
        <w:rPr>
          <w:rFonts w:ascii="Arial" w:hAnsi="Arial" w:cs="Arial"/>
        </w:rPr>
        <w:t>.</w:t>
      </w:r>
    </w:p>
    <w:p w14:paraId="60CE8957" w14:textId="77777777" w:rsidR="009B5672" w:rsidRDefault="009B5672" w:rsidP="00F37EB8">
      <w:p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The annual British Council Symposium is a day event that brings together stakeholders to discuss the future of education in Nepal. </w:t>
      </w:r>
    </w:p>
    <w:p w14:paraId="7EA4DA57" w14:textId="56FC4567" w:rsidR="00E950F5" w:rsidRPr="00A43ED7" w:rsidRDefault="00E950F5" w:rsidP="00F37EB8">
      <w:pPr>
        <w:jc w:val="both"/>
        <w:rPr>
          <w:rFonts w:ascii="Arial" w:eastAsiaTheme="majorEastAsia" w:hAnsi="Arial" w:cs="Arial"/>
          <w:b/>
          <w:bCs/>
          <w:spacing w:val="-10"/>
          <w:kern w:val="28"/>
          <w:lang w:val="en-US"/>
        </w:rPr>
      </w:pPr>
      <w:r w:rsidRPr="00A43ED7">
        <w:rPr>
          <w:rFonts w:ascii="Arial" w:eastAsiaTheme="majorEastAsia" w:hAnsi="Arial" w:cs="Arial"/>
          <w:b/>
          <w:bCs/>
          <w:spacing w:val="-10"/>
          <w:kern w:val="28"/>
          <w:lang w:val="en-US"/>
        </w:rPr>
        <w:t>Event details</w:t>
      </w:r>
    </w:p>
    <w:p w14:paraId="644072B8" w14:textId="0D61A994" w:rsidR="009B5672" w:rsidRDefault="009B5672" w:rsidP="00F37EB8">
      <w:p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On 24 February, the British Council expects to host up to 300 participants </w:t>
      </w:r>
      <w:r w:rsidR="005E2D52">
        <w:rPr>
          <w:rFonts w:ascii="Arial" w:eastAsiaTheme="majorEastAsia" w:hAnsi="Arial" w:cs="Arial"/>
          <w:spacing w:val="-10"/>
          <w:kern w:val="28"/>
          <w:lang w:val="en-US"/>
        </w:rPr>
        <w:t>for</w:t>
      </w:r>
      <w:r>
        <w:rPr>
          <w:rFonts w:ascii="Arial" w:eastAsiaTheme="majorEastAsia" w:hAnsi="Arial" w:cs="Arial"/>
          <w:spacing w:val="-10"/>
          <w:kern w:val="28"/>
          <w:lang w:val="en-US"/>
        </w:rPr>
        <w:t xml:space="preserve"> </w:t>
      </w:r>
      <w:r w:rsidR="004F5F27">
        <w:rPr>
          <w:rFonts w:ascii="Arial" w:eastAsiaTheme="majorEastAsia" w:hAnsi="Arial" w:cs="Arial"/>
          <w:spacing w:val="-10"/>
          <w:kern w:val="28"/>
          <w:lang w:val="en-US"/>
        </w:rPr>
        <w:t xml:space="preserve">an ‘Education Symposium’. </w:t>
      </w:r>
      <w:r>
        <w:rPr>
          <w:rFonts w:ascii="Arial" w:eastAsiaTheme="majorEastAsia" w:hAnsi="Arial" w:cs="Arial"/>
          <w:spacing w:val="-10"/>
          <w:kern w:val="28"/>
          <w:lang w:val="en-US"/>
        </w:rPr>
        <w:t xml:space="preserve">Activities will begin at </w:t>
      </w:r>
      <w:r w:rsidR="006F2DB5">
        <w:rPr>
          <w:rFonts w:ascii="Arial" w:eastAsiaTheme="majorEastAsia" w:hAnsi="Arial" w:cs="Arial"/>
          <w:spacing w:val="-10"/>
          <w:kern w:val="28"/>
          <w:lang w:val="en-US"/>
        </w:rPr>
        <w:t>9:00</w:t>
      </w:r>
      <w:r>
        <w:rPr>
          <w:rFonts w:ascii="Arial" w:eastAsiaTheme="majorEastAsia" w:hAnsi="Arial" w:cs="Arial"/>
          <w:spacing w:val="-10"/>
          <w:kern w:val="28"/>
          <w:lang w:val="en-US"/>
        </w:rPr>
        <w:t xml:space="preserve"> and continue up to 5</w:t>
      </w:r>
      <w:r w:rsidR="006F2DB5">
        <w:rPr>
          <w:rFonts w:ascii="Arial" w:eastAsiaTheme="majorEastAsia" w:hAnsi="Arial" w:cs="Arial"/>
          <w:spacing w:val="-10"/>
          <w:kern w:val="28"/>
          <w:lang w:val="en-US"/>
        </w:rPr>
        <w:t>:00</w:t>
      </w:r>
      <w:r>
        <w:rPr>
          <w:rFonts w:ascii="Arial" w:eastAsiaTheme="majorEastAsia" w:hAnsi="Arial" w:cs="Arial"/>
          <w:spacing w:val="-10"/>
          <w:kern w:val="28"/>
          <w:lang w:val="en-US"/>
        </w:rPr>
        <w:t xml:space="preserve"> pm. </w:t>
      </w:r>
    </w:p>
    <w:p w14:paraId="5F758EE4" w14:textId="298FCC4D" w:rsidR="008F7E54" w:rsidRDefault="008F7E54" w:rsidP="00F37EB8">
      <w:p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The purpose of this call is select an appropriate vendor to receive event management services that will support the delivery of the 2023 edition of the British Council’s Education Symposium. Selected vendor will work closely with the British Council team to </w:t>
      </w:r>
      <w:r w:rsidR="006F2DB5">
        <w:rPr>
          <w:rFonts w:ascii="Arial" w:eastAsiaTheme="majorEastAsia" w:hAnsi="Arial" w:cs="Arial"/>
          <w:spacing w:val="-10"/>
          <w:kern w:val="28"/>
          <w:lang w:val="en-US"/>
        </w:rPr>
        <w:t>organised</w:t>
      </w:r>
      <w:r>
        <w:rPr>
          <w:rFonts w:ascii="Arial" w:eastAsiaTheme="majorEastAsia" w:hAnsi="Arial" w:cs="Arial"/>
          <w:spacing w:val="-10"/>
          <w:kern w:val="28"/>
          <w:lang w:val="en-US"/>
        </w:rPr>
        <w:t xml:space="preserve"> a one-day event at a </w:t>
      </w:r>
      <w:r w:rsidR="00BA2C44">
        <w:rPr>
          <w:rFonts w:ascii="Arial" w:eastAsiaTheme="majorEastAsia" w:hAnsi="Arial" w:cs="Arial"/>
          <w:spacing w:val="-10"/>
          <w:kern w:val="28"/>
          <w:lang w:val="en-US"/>
        </w:rPr>
        <w:t xml:space="preserve">hotel </w:t>
      </w:r>
      <w:r>
        <w:rPr>
          <w:rFonts w:ascii="Arial" w:eastAsiaTheme="majorEastAsia" w:hAnsi="Arial" w:cs="Arial"/>
          <w:spacing w:val="-10"/>
          <w:kern w:val="28"/>
          <w:lang w:val="en-US"/>
        </w:rPr>
        <w:t>venue in Kathmandu/Lalitpur on 24 February 2023.</w:t>
      </w:r>
    </w:p>
    <w:p w14:paraId="696C441F" w14:textId="5B4B50EC" w:rsidR="008F7E54" w:rsidRDefault="008F7E54" w:rsidP="00F37EB8">
      <w:pPr>
        <w:jc w:val="both"/>
        <w:rPr>
          <w:rFonts w:ascii="Arial" w:eastAsiaTheme="majorEastAsia" w:hAnsi="Arial" w:cs="Arial"/>
          <w:spacing w:val="-10"/>
          <w:kern w:val="28"/>
          <w:lang w:val="en-US"/>
        </w:rPr>
      </w:pPr>
      <w:r>
        <w:rPr>
          <w:rFonts w:ascii="Arial" w:eastAsiaTheme="majorEastAsia" w:hAnsi="Arial" w:cs="Arial"/>
          <w:spacing w:val="-10"/>
          <w:kern w:val="28"/>
          <w:lang w:val="en-US"/>
        </w:rPr>
        <w:t>Selected vendor will lead on the execution of programming content, venue branding and fabrications, guest management, documentation</w:t>
      </w:r>
      <w:r w:rsidR="004F5F27">
        <w:rPr>
          <w:rFonts w:ascii="Arial" w:eastAsiaTheme="majorEastAsia" w:hAnsi="Arial" w:cs="Arial"/>
          <w:spacing w:val="-10"/>
          <w:kern w:val="28"/>
          <w:lang w:val="en-US"/>
        </w:rPr>
        <w:t xml:space="preserve"> and</w:t>
      </w:r>
      <w:r>
        <w:rPr>
          <w:rFonts w:ascii="Arial" w:eastAsiaTheme="majorEastAsia" w:hAnsi="Arial" w:cs="Arial"/>
          <w:spacing w:val="-10"/>
          <w:kern w:val="28"/>
          <w:lang w:val="en-US"/>
        </w:rPr>
        <w:t xml:space="preserve"> digital streaming</w:t>
      </w:r>
      <w:r w:rsidR="004F5F27">
        <w:rPr>
          <w:rFonts w:ascii="Arial" w:eastAsiaTheme="majorEastAsia" w:hAnsi="Arial" w:cs="Arial"/>
          <w:spacing w:val="-10"/>
          <w:kern w:val="28"/>
          <w:lang w:val="en-US"/>
        </w:rPr>
        <w:t>.</w:t>
      </w:r>
    </w:p>
    <w:p w14:paraId="7A7272FE" w14:textId="1D3B027A" w:rsidR="008F7E54" w:rsidRDefault="008F7E54" w:rsidP="00F37EB8">
      <w:pPr>
        <w:jc w:val="both"/>
        <w:rPr>
          <w:rFonts w:ascii="Arial" w:eastAsiaTheme="majorEastAsia" w:hAnsi="Arial" w:cs="Arial"/>
          <w:spacing w:val="-10"/>
          <w:kern w:val="28"/>
          <w:lang w:val="en-US"/>
        </w:rPr>
      </w:pPr>
      <w:r>
        <w:rPr>
          <w:rFonts w:ascii="Arial" w:eastAsiaTheme="majorEastAsia" w:hAnsi="Arial" w:cs="Arial"/>
          <w:spacing w:val="-10"/>
          <w:kern w:val="28"/>
          <w:lang w:val="en-US"/>
        </w:rPr>
        <w:t>Key deliverables:</w:t>
      </w:r>
    </w:p>
    <w:p w14:paraId="01CE06A5" w14:textId="57B0C9D1" w:rsidR="008D46BE" w:rsidRPr="009B5672" w:rsidRDefault="008D46BE" w:rsidP="008D46BE">
      <w:pPr>
        <w:jc w:val="both"/>
        <w:rPr>
          <w:rFonts w:ascii="Arial" w:eastAsiaTheme="majorEastAsia" w:hAnsi="Arial" w:cs="Arial"/>
          <w:b/>
          <w:bCs/>
          <w:spacing w:val="-10"/>
          <w:kern w:val="28"/>
          <w:lang w:val="en-US"/>
        </w:rPr>
      </w:pPr>
      <w:r w:rsidRPr="009B5672">
        <w:rPr>
          <w:rFonts w:ascii="Arial" w:eastAsiaTheme="majorEastAsia" w:hAnsi="Arial" w:cs="Arial"/>
          <w:b/>
          <w:bCs/>
          <w:spacing w:val="-10"/>
          <w:kern w:val="28"/>
          <w:lang w:val="en-US"/>
        </w:rPr>
        <w:t xml:space="preserve">Event </w:t>
      </w:r>
      <w:r w:rsidR="00E950F5" w:rsidRPr="009B5672">
        <w:rPr>
          <w:rFonts w:ascii="Arial" w:eastAsiaTheme="majorEastAsia" w:hAnsi="Arial" w:cs="Arial"/>
          <w:b/>
          <w:bCs/>
          <w:spacing w:val="-10"/>
          <w:kern w:val="28"/>
          <w:lang w:val="en-US"/>
        </w:rPr>
        <w:t xml:space="preserve">Logistics </w:t>
      </w:r>
    </w:p>
    <w:p w14:paraId="0E9A6908" w14:textId="7FAFC679" w:rsidR="00D74847" w:rsidRDefault="00D74847" w:rsidP="008F7E54">
      <w:pPr>
        <w:pStyle w:val="ListParagraph"/>
        <w:numPr>
          <w:ilvl w:val="0"/>
          <w:numId w:val="30"/>
        </w:numPr>
        <w:jc w:val="both"/>
        <w:rPr>
          <w:rFonts w:ascii="Arial" w:eastAsiaTheme="majorEastAsia" w:hAnsi="Arial" w:cs="Arial"/>
          <w:spacing w:val="-10"/>
          <w:kern w:val="28"/>
          <w:lang w:val="en-US"/>
        </w:rPr>
      </w:pPr>
      <w:r>
        <w:rPr>
          <w:rFonts w:ascii="Arial" w:eastAsiaTheme="majorEastAsia" w:hAnsi="Arial" w:cs="Arial"/>
          <w:spacing w:val="-10"/>
          <w:kern w:val="28"/>
          <w:lang w:val="en-US"/>
        </w:rPr>
        <w:t>Appoint</w:t>
      </w:r>
      <w:r w:rsidR="001D3BA8">
        <w:rPr>
          <w:rFonts w:ascii="Arial" w:eastAsiaTheme="majorEastAsia" w:hAnsi="Arial" w:cs="Arial"/>
          <w:spacing w:val="-10"/>
          <w:kern w:val="28"/>
          <w:lang w:val="en-US"/>
        </w:rPr>
        <w:t xml:space="preserve"> </w:t>
      </w:r>
      <w:r w:rsidR="00961308">
        <w:rPr>
          <w:rFonts w:ascii="Arial" w:eastAsiaTheme="majorEastAsia" w:hAnsi="Arial" w:cs="Arial"/>
          <w:spacing w:val="-10"/>
          <w:kern w:val="28"/>
          <w:lang w:val="en-US"/>
        </w:rPr>
        <w:t xml:space="preserve">team </w:t>
      </w:r>
      <w:r w:rsidR="005E2D52">
        <w:rPr>
          <w:rFonts w:ascii="Arial" w:eastAsiaTheme="majorEastAsia" w:hAnsi="Arial" w:cs="Arial"/>
          <w:spacing w:val="-10"/>
          <w:kern w:val="28"/>
          <w:lang w:val="en-US"/>
        </w:rPr>
        <w:t>with to</w:t>
      </w:r>
      <w:r>
        <w:rPr>
          <w:rFonts w:ascii="Arial" w:eastAsiaTheme="majorEastAsia" w:hAnsi="Arial" w:cs="Arial"/>
          <w:spacing w:val="-10"/>
          <w:kern w:val="28"/>
          <w:lang w:val="en-US"/>
        </w:rPr>
        <w:t xml:space="preserve"> designated roles</w:t>
      </w:r>
      <w:r w:rsidR="00BA2C44">
        <w:rPr>
          <w:rFonts w:ascii="Arial" w:eastAsiaTheme="majorEastAsia" w:hAnsi="Arial" w:cs="Arial"/>
          <w:spacing w:val="-10"/>
          <w:kern w:val="28"/>
          <w:lang w:val="en-US"/>
        </w:rPr>
        <w:t xml:space="preserve"> </w:t>
      </w:r>
      <w:r w:rsidR="00911918">
        <w:rPr>
          <w:rFonts w:ascii="Arial" w:eastAsiaTheme="majorEastAsia" w:hAnsi="Arial" w:cs="Arial"/>
          <w:spacing w:val="-10"/>
          <w:kern w:val="28"/>
          <w:lang w:val="en-US"/>
        </w:rPr>
        <w:t>to manage</w:t>
      </w:r>
      <w:r w:rsidR="001D3BA8">
        <w:rPr>
          <w:rFonts w:ascii="Arial" w:eastAsiaTheme="majorEastAsia" w:hAnsi="Arial" w:cs="Arial"/>
          <w:spacing w:val="-10"/>
          <w:kern w:val="28"/>
          <w:lang w:val="en-US"/>
        </w:rPr>
        <w:t xml:space="preserve"> </w:t>
      </w:r>
      <w:r w:rsidR="00911918">
        <w:rPr>
          <w:rFonts w:ascii="Arial" w:eastAsiaTheme="majorEastAsia" w:hAnsi="Arial" w:cs="Arial"/>
          <w:spacing w:val="-10"/>
          <w:kern w:val="28"/>
          <w:lang w:val="en-US"/>
        </w:rPr>
        <w:t xml:space="preserve">execution of </w:t>
      </w:r>
      <w:r w:rsidR="001D3BA8">
        <w:rPr>
          <w:rFonts w:ascii="Arial" w:eastAsiaTheme="majorEastAsia" w:hAnsi="Arial" w:cs="Arial"/>
          <w:spacing w:val="-10"/>
          <w:kern w:val="28"/>
          <w:lang w:val="en-US"/>
        </w:rPr>
        <w:t>British Council</w:t>
      </w:r>
      <w:r w:rsidR="00911918">
        <w:rPr>
          <w:rFonts w:ascii="Arial" w:eastAsiaTheme="majorEastAsia" w:hAnsi="Arial" w:cs="Arial"/>
          <w:spacing w:val="-10"/>
          <w:kern w:val="28"/>
          <w:lang w:val="en-US"/>
        </w:rPr>
        <w:t xml:space="preserve">’s script for the day event – at minimum teams should have a dedicated stage manager, graphic designer, documentation manager and production manager as well as other supervisory roles. </w:t>
      </w:r>
    </w:p>
    <w:p w14:paraId="19B0B511" w14:textId="0FFD4692" w:rsidR="00D74847" w:rsidRDefault="008D46BE" w:rsidP="008F7E54">
      <w:pPr>
        <w:pStyle w:val="ListParagraph"/>
        <w:numPr>
          <w:ilvl w:val="0"/>
          <w:numId w:val="30"/>
        </w:num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Conduct venue assessment </w:t>
      </w:r>
      <w:r w:rsidR="00A53022">
        <w:rPr>
          <w:rFonts w:ascii="Arial" w:eastAsiaTheme="majorEastAsia" w:hAnsi="Arial" w:cs="Arial"/>
          <w:spacing w:val="-10"/>
          <w:kern w:val="28"/>
          <w:lang w:val="en-US"/>
        </w:rPr>
        <w:t>to</w:t>
      </w:r>
      <w:r>
        <w:rPr>
          <w:rFonts w:ascii="Arial" w:eastAsiaTheme="majorEastAsia" w:hAnsi="Arial" w:cs="Arial"/>
          <w:spacing w:val="-10"/>
          <w:kern w:val="28"/>
          <w:lang w:val="en-US"/>
        </w:rPr>
        <w:t xml:space="preserve"> </w:t>
      </w:r>
      <w:r w:rsidR="00A53022">
        <w:rPr>
          <w:rFonts w:ascii="Arial" w:eastAsiaTheme="majorEastAsia" w:hAnsi="Arial" w:cs="Arial"/>
          <w:spacing w:val="-10"/>
          <w:kern w:val="28"/>
          <w:lang w:val="en-US"/>
        </w:rPr>
        <w:t>finali</w:t>
      </w:r>
      <w:r w:rsidR="006F2DB5">
        <w:rPr>
          <w:rFonts w:ascii="Arial" w:eastAsiaTheme="majorEastAsia" w:hAnsi="Arial" w:cs="Arial"/>
          <w:spacing w:val="-10"/>
          <w:kern w:val="28"/>
          <w:lang w:val="en-US"/>
        </w:rPr>
        <w:t>s</w:t>
      </w:r>
      <w:r w:rsidR="00A53022">
        <w:rPr>
          <w:rFonts w:ascii="Arial" w:eastAsiaTheme="majorEastAsia" w:hAnsi="Arial" w:cs="Arial"/>
          <w:spacing w:val="-10"/>
          <w:kern w:val="28"/>
          <w:lang w:val="en-US"/>
        </w:rPr>
        <w:t>e</w:t>
      </w:r>
      <w:r>
        <w:rPr>
          <w:rFonts w:ascii="Arial" w:eastAsiaTheme="majorEastAsia" w:hAnsi="Arial" w:cs="Arial"/>
          <w:spacing w:val="-10"/>
          <w:kern w:val="28"/>
          <w:lang w:val="en-US"/>
        </w:rPr>
        <w:t xml:space="preserve"> a plan detailing</w:t>
      </w:r>
      <w:r w:rsidR="00A53022">
        <w:rPr>
          <w:rFonts w:ascii="Arial" w:eastAsiaTheme="majorEastAsia" w:hAnsi="Arial" w:cs="Arial"/>
          <w:spacing w:val="-10"/>
          <w:kern w:val="28"/>
          <w:lang w:val="en-US"/>
        </w:rPr>
        <w:t xml:space="preserve"> event</w:t>
      </w:r>
      <w:r>
        <w:rPr>
          <w:rFonts w:ascii="Arial" w:eastAsiaTheme="majorEastAsia" w:hAnsi="Arial" w:cs="Arial"/>
          <w:spacing w:val="-10"/>
          <w:kern w:val="28"/>
          <w:lang w:val="en-US"/>
        </w:rPr>
        <w:t xml:space="preserve"> branding</w:t>
      </w:r>
      <w:r w:rsidR="00A53022">
        <w:rPr>
          <w:rFonts w:ascii="Arial" w:eastAsiaTheme="majorEastAsia" w:hAnsi="Arial" w:cs="Arial"/>
          <w:spacing w:val="-10"/>
          <w:kern w:val="28"/>
          <w:lang w:val="en-US"/>
        </w:rPr>
        <w:t xml:space="preserve">. </w:t>
      </w:r>
      <w:r>
        <w:rPr>
          <w:rFonts w:ascii="Arial" w:eastAsiaTheme="majorEastAsia" w:hAnsi="Arial" w:cs="Arial"/>
          <w:spacing w:val="-10"/>
          <w:kern w:val="28"/>
          <w:lang w:val="en-US"/>
        </w:rPr>
        <w:t xml:space="preserve"> </w:t>
      </w:r>
    </w:p>
    <w:p w14:paraId="5DB8A5A0" w14:textId="17DC8DA3" w:rsidR="008D46BE" w:rsidRPr="006F2DB5" w:rsidRDefault="008D46BE" w:rsidP="006F2DB5">
      <w:pPr>
        <w:pStyle w:val="ListParagraph"/>
        <w:numPr>
          <w:ilvl w:val="0"/>
          <w:numId w:val="31"/>
        </w:numPr>
        <w:jc w:val="both"/>
        <w:rPr>
          <w:rFonts w:ascii="Arial" w:eastAsiaTheme="majorEastAsia" w:hAnsi="Arial" w:cs="Arial"/>
          <w:spacing w:val="-10"/>
          <w:kern w:val="28"/>
          <w:lang w:val="en-US"/>
        </w:rPr>
      </w:pPr>
      <w:r w:rsidRPr="006F2DB5">
        <w:rPr>
          <w:rFonts w:ascii="Arial" w:eastAsiaTheme="majorEastAsia" w:hAnsi="Arial" w:cs="Arial"/>
          <w:spacing w:val="-10"/>
          <w:kern w:val="28"/>
          <w:lang w:val="en-US"/>
        </w:rPr>
        <w:t xml:space="preserve">Design, print and install venue branding as agreed with the British Council and accounting for </w:t>
      </w:r>
      <w:r w:rsidRPr="006F2DB5">
        <w:rPr>
          <w:rFonts w:ascii="Arial" w:eastAsiaTheme="majorEastAsia" w:hAnsi="Arial" w:cs="Arial"/>
          <w:spacing w:val="-10"/>
          <w:kern w:val="28"/>
          <w:u w:val="single"/>
          <w:lang w:val="en-US"/>
        </w:rPr>
        <w:t>green alternatives where possible</w:t>
      </w:r>
      <w:r w:rsidR="006F2DB5" w:rsidRPr="006F2DB5">
        <w:rPr>
          <w:rFonts w:ascii="Arial" w:eastAsiaTheme="majorEastAsia" w:hAnsi="Arial" w:cs="Arial"/>
          <w:spacing w:val="-10"/>
          <w:kern w:val="28"/>
          <w:lang w:val="en-US"/>
        </w:rPr>
        <w:t xml:space="preserve">. </w:t>
      </w:r>
      <w:r w:rsidRPr="006F2DB5">
        <w:rPr>
          <w:rFonts w:ascii="Arial" w:eastAsiaTheme="majorEastAsia" w:hAnsi="Arial" w:cs="Arial"/>
          <w:spacing w:val="-10"/>
          <w:kern w:val="28"/>
          <w:lang w:val="en-US"/>
        </w:rPr>
        <w:t xml:space="preserve">Venue branding should consider – entry/exit points, physical branding for stage/platform, </w:t>
      </w:r>
    </w:p>
    <w:p w14:paraId="1C55B3C0" w14:textId="6A759C26" w:rsidR="009B5672" w:rsidRPr="006F2DB5" w:rsidRDefault="009B5672" w:rsidP="006F2DB5">
      <w:pPr>
        <w:pStyle w:val="ListParagraph"/>
        <w:numPr>
          <w:ilvl w:val="0"/>
          <w:numId w:val="31"/>
        </w:numPr>
        <w:jc w:val="both"/>
        <w:rPr>
          <w:rFonts w:ascii="Arial" w:eastAsiaTheme="majorEastAsia" w:hAnsi="Arial" w:cs="Arial"/>
          <w:spacing w:val="-10"/>
          <w:kern w:val="28"/>
          <w:lang w:val="en-US"/>
        </w:rPr>
      </w:pPr>
      <w:r w:rsidRPr="006F2DB5">
        <w:rPr>
          <w:rFonts w:ascii="Arial" w:eastAsiaTheme="majorEastAsia" w:hAnsi="Arial" w:cs="Arial"/>
          <w:spacing w:val="-10"/>
          <w:kern w:val="28"/>
          <w:lang w:val="en-US"/>
        </w:rPr>
        <w:t xml:space="preserve">Fabricate </w:t>
      </w:r>
      <w:r w:rsidR="00D3307B" w:rsidRPr="006F2DB5">
        <w:rPr>
          <w:rFonts w:ascii="Arial" w:eastAsiaTheme="majorEastAsia" w:hAnsi="Arial" w:cs="Arial"/>
          <w:spacing w:val="-10"/>
          <w:kern w:val="28"/>
          <w:lang w:val="en-US"/>
        </w:rPr>
        <w:t xml:space="preserve">booths </w:t>
      </w:r>
      <w:r w:rsidRPr="006F2DB5">
        <w:rPr>
          <w:rFonts w:ascii="Arial" w:eastAsiaTheme="majorEastAsia" w:hAnsi="Arial" w:cs="Arial"/>
          <w:spacing w:val="-10"/>
          <w:kern w:val="28"/>
          <w:lang w:val="en-US"/>
        </w:rPr>
        <w:t xml:space="preserve">for </w:t>
      </w:r>
      <w:r w:rsidR="00D3307B" w:rsidRPr="006F2DB5">
        <w:rPr>
          <w:rFonts w:ascii="Arial" w:eastAsiaTheme="majorEastAsia" w:hAnsi="Arial" w:cs="Arial"/>
          <w:spacing w:val="-10"/>
          <w:kern w:val="28"/>
          <w:lang w:val="en-US"/>
        </w:rPr>
        <w:t xml:space="preserve">multiple </w:t>
      </w:r>
      <w:r w:rsidRPr="006F2DB5">
        <w:rPr>
          <w:rFonts w:ascii="Arial" w:eastAsiaTheme="majorEastAsia" w:hAnsi="Arial" w:cs="Arial"/>
          <w:spacing w:val="-10"/>
          <w:kern w:val="28"/>
          <w:lang w:val="en-US"/>
        </w:rPr>
        <w:t>projects and products in outdoor locations</w:t>
      </w:r>
      <w:r w:rsidR="00D3307B" w:rsidRPr="006F2DB5">
        <w:rPr>
          <w:rFonts w:ascii="Arial" w:eastAsiaTheme="majorEastAsia" w:hAnsi="Arial" w:cs="Arial"/>
          <w:spacing w:val="-10"/>
          <w:kern w:val="28"/>
          <w:lang w:val="en-US"/>
        </w:rPr>
        <w:t xml:space="preserve"> – attendants are </w:t>
      </w:r>
      <w:r w:rsidR="00911918" w:rsidRPr="006F2DB5">
        <w:rPr>
          <w:rFonts w:ascii="Arial" w:eastAsiaTheme="majorEastAsia" w:hAnsi="Arial" w:cs="Arial"/>
          <w:spacing w:val="-10"/>
          <w:kern w:val="28"/>
          <w:lang w:val="en-US"/>
        </w:rPr>
        <w:t>expected</w:t>
      </w:r>
      <w:r w:rsidR="00D3307B" w:rsidRPr="006F2DB5">
        <w:rPr>
          <w:rFonts w:ascii="Arial" w:eastAsiaTheme="majorEastAsia" w:hAnsi="Arial" w:cs="Arial"/>
          <w:spacing w:val="-10"/>
          <w:kern w:val="28"/>
          <w:lang w:val="en-US"/>
        </w:rPr>
        <w:t xml:space="preserve"> to interact with people, publications, graphics and other multi-media material through these booths. </w:t>
      </w:r>
    </w:p>
    <w:p w14:paraId="1D74DFAE" w14:textId="66F6E75D" w:rsidR="009B5672" w:rsidRPr="006F2DB5" w:rsidRDefault="00E950F5" w:rsidP="006F2DB5">
      <w:pPr>
        <w:pStyle w:val="ListParagraph"/>
        <w:numPr>
          <w:ilvl w:val="0"/>
          <w:numId w:val="32"/>
        </w:numPr>
        <w:ind w:left="709"/>
        <w:jc w:val="both"/>
        <w:rPr>
          <w:rFonts w:ascii="Arial" w:eastAsiaTheme="majorEastAsia" w:hAnsi="Arial" w:cs="Arial"/>
          <w:spacing w:val="-10"/>
          <w:kern w:val="28"/>
          <w:lang w:val="en-US"/>
        </w:rPr>
      </w:pPr>
      <w:r w:rsidRPr="006F2DB5">
        <w:rPr>
          <w:rFonts w:ascii="Arial" w:eastAsiaTheme="majorEastAsia" w:hAnsi="Arial" w:cs="Arial"/>
          <w:spacing w:val="-10"/>
          <w:kern w:val="28"/>
          <w:lang w:val="en-US"/>
        </w:rPr>
        <w:t xml:space="preserve">Install a digital screen </w:t>
      </w:r>
      <w:r w:rsidR="009B5672" w:rsidRPr="006F2DB5">
        <w:rPr>
          <w:rFonts w:ascii="Arial" w:eastAsiaTheme="majorEastAsia" w:hAnsi="Arial" w:cs="Arial"/>
          <w:spacing w:val="-10"/>
          <w:kern w:val="28"/>
          <w:lang w:val="en-US"/>
        </w:rPr>
        <w:t xml:space="preserve">as stage backdrop </w:t>
      </w:r>
      <w:r w:rsidR="004F5F27">
        <w:rPr>
          <w:rFonts w:ascii="Arial" w:eastAsiaTheme="majorEastAsia" w:hAnsi="Arial" w:cs="Arial"/>
          <w:spacing w:val="-10"/>
          <w:kern w:val="28"/>
          <w:lang w:val="en-US"/>
        </w:rPr>
        <w:t>for</w:t>
      </w:r>
      <w:r w:rsidR="008D46BE" w:rsidRPr="006F2DB5">
        <w:rPr>
          <w:rFonts w:ascii="Arial" w:eastAsiaTheme="majorEastAsia" w:hAnsi="Arial" w:cs="Arial"/>
          <w:spacing w:val="-10"/>
          <w:kern w:val="28"/>
          <w:lang w:val="en-US"/>
        </w:rPr>
        <w:t xml:space="preserve"> </w:t>
      </w:r>
      <w:r w:rsidR="009B5672" w:rsidRPr="006F2DB5">
        <w:rPr>
          <w:rFonts w:ascii="Arial" w:eastAsiaTheme="majorEastAsia" w:hAnsi="Arial" w:cs="Arial"/>
          <w:spacing w:val="-10"/>
          <w:kern w:val="28"/>
          <w:lang w:val="en-US"/>
        </w:rPr>
        <w:t xml:space="preserve">live feed, </w:t>
      </w:r>
      <w:r w:rsidR="008D46BE" w:rsidRPr="006F2DB5">
        <w:rPr>
          <w:rFonts w:ascii="Arial" w:eastAsiaTheme="majorEastAsia" w:hAnsi="Arial" w:cs="Arial"/>
          <w:spacing w:val="-10"/>
          <w:kern w:val="28"/>
          <w:lang w:val="en-US"/>
        </w:rPr>
        <w:t xml:space="preserve">name plates and </w:t>
      </w:r>
      <w:r w:rsidR="009B5672" w:rsidRPr="006F2DB5">
        <w:rPr>
          <w:rFonts w:ascii="Arial" w:eastAsiaTheme="majorEastAsia" w:hAnsi="Arial" w:cs="Arial"/>
          <w:spacing w:val="-10"/>
          <w:kern w:val="28"/>
          <w:lang w:val="en-US"/>
        </w:rPr>
        <w:t xml:space="preserve">other multimedia content. Vendor will need to </w:t>
      </w:r>
      <w:r w:rsidR="008D46BE" w:rsidRPr="006F2DB5">
        <w:rPr>
          <w:rFonts w:ascii="Arial" w:eastAsiaTheme="majorEastAsia" w:hAnsi="Arial" w:cs="Arial"/>
          <w:spacing w:val="-10"/>
          <w:kern w:val="28"/>
          <w:lang w:val="en-US"/>
        </w:rPr>
        <w:t xml:space="preserve">adapt existing </w:t>
      </w:r>
      <w:r w:rsidR="009B5672" w:rsidRPr="006F2DB5">
        <w:rPr>
          <w:rFonts w:ascii="Arial" w:eastAsiaTheme="majorEastAsia" w:hAnsi="Arial" w:cs="Arial"/>
          <w:spacing w:val="-10"/>
          <w:kern w:val="28"/>
          <w:lang w:val="en-US"/>
        </w:rPr>
        <w:t>British Council</w:t>
      </w:r>
      <w:r w:rsidR="008D46BE" w:rsidRPr="006F2DB5">
        <w:rPr>
          <w:rFonts w:ascii="Arial" w:eastAsiaTheme="majorEastAsia" w:hAnsi="Arial" w:cs="Arial"/>
          <w:spacing w:val="-10"/>
          <w:kern w:val="28"/>
          <w:lang w:val="en-US"/>
        </w:rPr>
        <w:t xml:space="preserve"> content to assure </w:t>
      </w:r>
      <w:r w:rsidR="009B5672" w:rsidRPr="006F2DB5">
        <w:rPr>
          <w:rFonts w:ascii="Arial" w:eastAsiaTheme="majorEastAsia" w:hAnsi="Arial" w:cs="Arial"/>
          <w:spacing w:val="-10"/>
          <w:kern w:val="28"/>
          <w:lang w:val="en-US"/>
        </w:rPr>
        <w:t>presentation of the media are accurate to original versions</w:t>
      </w:r>
      <w:r w:rsidR="005D4AB0" w:rsidRPr="006F2DB5">
        <w:rPr>
          <w:rFonts w:ascii="Arial" w:eastAsiaTheme="majorEastAsia" w:hAnsi="Arial" w:cs="Arial"/>
          <w:spacing w:val="-10"/>
          <w:kern w:val="28"/>
          <w:lang w:val="en-US"/>
        </w:rPr>
        <w:t xml:space="preserve"> in terms of aspect ratios, colours etc.</w:t>
      </w:r>
    </w:p>
    <w:p w14:paraId="154EB4CB" w14:textId="5A4B71CF" w:rsidR="008D46BE" w:rsidRDefault="008D46BE" w:rsidP="008D46BE">
      <w:pPr>
        <w:pStyle w:val="ListParagraph"/>
        <w:numPr>
          <w:ilvl w:val="0"/>
          <w:numId w:val="30"/>
        </w:numPr>
        <w:jc w:val="both"/>
        <w:rPr>
          <w:rFonts w:ascii="Arial" w:eastAsiaTheme="majorEastAsia" w:hAnsi="Arial" w:cs="Arial"/>
          <w:spacing w:val="-10"/>
          <w:kern w:val="28"/>
          <w:lang w:val="en-US"/>
        </w:rPr>
      </w:pPr>
      <w:r>
        <w:rPr>
          <w:rFonts w:ascii="Arial" w:eastAsiaTheme="majorEastAsia" w:hAnsi="Arial" w:cs="Arial"/>
          <w:spacing w:val="-10"/>
          <w:kern w:val="28"/>
          <w:lang w:val="en-US"/>
        </w:rPr>
        <w:lastRenderedPageBreak/>
        <w:t xml:space="preserve">Arrange for personnel and equipment to </w:t>
      </w:r>
      <w:r w:rsidR="005D4AB0">
        <w:rPr>
          <w:rFonts w:ascii="Arial" w:eastAsiaTheme="majorEastAsia" w:hAnsi="Arial" w:cs="Arial"/>
          <w:spacing w:val="-10"/>
          <w:kern w:val="28"/>
          <w:lang w:val="en-US"/>
        </w:rPr>
        <w:t xml:space="preserve">document and </w:t>
      </w:r>
      <w:r>
        <w:rPr>
          <w:rFonts w:ascii="Arial" w:eastAsiaTheme="majorEastAsia" w:hAnsi="Arial" w:cs="Arial"/>
          <w:spacing w:val="-10"/>
          <w:kern w:val="28"/>
          <w:lang w:val="en-US"/>
        </w:rPr>
        <w:t>live stream the stage events</w:t>
      </w:r>
      <w:r w:rsidR="009B5672">
        <w:rPr>
          <w:rFonts w:ascii="Arial" w:eastAsiaTheme="majorEastAsia" w:hAnsi="Arial" w:cs="Arial"/>
          <w:spacing w:val="-10"/>
          <w:kern w:val="28"/>
          <w:lang w:val="en-US"/>
        </w:rPr>
        <w:t xml:space="preserve"> (</w:t>
      </w:r>
      <w:r w:rsidR="00AB20A0">
        <w:rPr>
          <w:rFonts w:ascii="Arial" w:eastAsiaTheme="majorEastAsia" w:hAnsi="Arial" w:cs="Arial"/>
          <w:spacing w:val="-10"/>
          <w:kern w:val="28"/>
          <w:lang w:val="en-US"/>
        </w:rPr>
        <w:t>10:00</w:t>
      </w:r>
      <w:r w:rsidR="009B5672">
        <w:rPr>
          <w:rFonts w:ascii="Arial" w:eastAsiaTheme="majorEastAsia" w:hAnsi="Arial" w:cs="Arial"/>
          <w:spacing w:val="-10"/>
          <w:kern w:val="28"/>
          <w:lang w:val="en-US"/>
        </w:rPr>
        <w:t xml:space="preserve"> AM – </w:t>
      </w:r>
      <w:r w:rsidR="00AB20A0">
        <w:rPr>
          <w:rFonts w:ascii="Arial" w:eastAsiaTheme="majorEastAsia" w:hAnsi="Arial" w:cs="Arial"/>
          <w:spacing w:val="-10"/>
          <w:kern w:val="28"/>
          <w:lang w:val="en-US"/>
        </w:rPr>
        <w:t>5:00</w:t>
      </w:r>
      <w:r w:rsidR="009B5672">
        <w:rPr>
          <w:rFonts w:ascii="Arial" w:eastAsiaTheme="majorEastAsia" w:hAnsi="Arial" w:cs="Arial"/>
          <w:spacing w:val="-10"/>
          <w:kern w:val="28"/>
          <w:lang w:val="en-US"/>
        </w:rPr>
        <w:t xml:space="preserve"> PM)</w:t>
      </w:r>
      <w:r>
        <w:rPr>
          <w:rFonts w:ascii="Arial" w:eastAsiaTheme="majorEastAsia" w:hAnsi="Arial" w:cs="Arial"/>
          <w:spacing w:val="-10"/>
          <w:kern w:val="28"/>
          <w:lang w:val="en-US"/>
        </w:rPr>
        <w:t xml:space="preserve"> using a multi-camera format. British Council’s social media page will be primary host of the broadcast. </w:t>
      </w:r>
    </w:p>
    <w:p w14:paraId="6DFDDB62" w14:textId="5D711E71" w:rsidR="005D4AB0" w:rsidRPr="006F2DB5" w:rsidRDefault="005D4AB0" w:rsidP="006F2DB5">
      <w:pPr>
        <w:pStyle w:val="ListParagraph"/>
        <w:numPr>
          <w:ilvl w:val="0"/>
          <w:numId w:val="30"/>
        </w:numPr>
        <w:jc w:val="both"/>
        <w:rPr>
          <w:rFonts w:ascii="Arial" w:eastAsiaTheme="majorEastAsia" w:hAnsi="Arial" w:cs="Arial"/>
          <w:spacing w:val="-10"/>
          <w:kern w:val="28"/>
          <w:lang w:val="en-US"/>
        </w:rPr>
      </w:pPr>
      <w:r w:rsidRPr="006F2DB5">
        <w:rPr>
          <w:rFonts w:ascii="Arial" w:eastAsiaTheme="majorEastAsia" w:hAnsi="Arial" w:cs="Arial"/>
          <w:spacing w:val="-10"/>
          <w:kern w:val="28"/>
          <w:lang w:val="en-US"/>
        </w:rPr>
        <w:t>Additional footage must be captured of attendants identified by the British Council for bites to be used in the post-event video</w:t>
      </w:r>
    </w:p>
    <w:p w14:paraId="5701321E" w14:textId="6BA24742" w:rsidR="00166E4E" w:rsidRDefault="00166E4E" w:rsidP="008F7E54">
      <w:pPr>
        <w:pStyle w:val="ListParagraph"/>
        <w:numPr>
          <w:ilvl w:val="0"/>
          <w:numId w:val="30"/>
        </w:numPr>
        <w:jc w:val="both"/>
        <w:rPr>
          <w:rFonts w:ascii="Arial" w:eastAsiaTheme="majorEastAsia" w:hAnsi="Arial" w:cs="Arial"/>
          <w:spacing w:val="-10"/>
          <w:kern w:val="28"/>
          <w:lang w:val="en-US"/>
        </w:rPr>
      </w:pPr>
      <w:r>
        <w:rPr>
          <w:rFonts w:ascii="Arial" w:eastAsiaTheme="majorEastAsia" w:hAnsi="Arial" w:cs="Arial"/>
          <w:spacing w:val="-10"/>
          <w:kern w:val="28"/>
          <w:lang w:val="en-US"/>
        </w:rPr>
        <w:t>Arrange equipment</w:t>
      </w:r>
      <w:r w:rsidR="00E950F5">
        <w:rPr>
          <w:rFonts w:ascii="Arial" w:eastAsiaTheme="majorEastAsia" w:hAnsi="Arial" w:cs="Arial"/>
          <w:spacing w:val="-10"/>
          <w:kern w:val="28"/>
          <w:lang w:val="en-US"/>
        </w:rPr>
        <w:t xml:space="preserve"> and</w:t>
      </w:r>
      <w:r>
        <w:rPr>
          <w:rFonts w:ascii="Arial" w:eastAsiaTheme="majorEastAsia" w:hAnsi="Arial" w:cs="Arial"/>
          <w:spacing w:val="-10"/>
          <w:kern w:val="28"/>
          <w:lang w:val="en-US"/>
        </w:rPr>
        <w:t xml:space="preserve"> translators/interpreters for English/Nepali translations (audio, visual, sign language)</w:t>
      </w:r>
      <w:r w:rsidR="00E950F5">
        <w:rPr>
          <w:rFonts w:ascii="Arial" w:eastAsiaTheme="majorEastAsia" w:hAnsi="Arial" w:cs="Arial"/>
          <w:spacing w:val="-10"/>
          <w:kern w:val="28"/>
          <w:lang w:val="en-US"/>
        </w:rPr>
        <w:t xml:space="preserve">. </w:t>
      </w:r>
    </w:p>
    <w:p w14:paraId="762EB7FC" w14:textId="60CAAAE9" w:rsidR="00E950F5" w:rsidRDefault="00E950F5" w:rsidP="00E950F5">
      <w:pPr>
        <w:pStyle w:val="ListParagraph"/>
        <w:numPr>
          <w:ilvl w:val="1"/>
          <w:numId w:val="30"/>
        </w:num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2 translators required </w:t>
      </w:r>
      <w:r w:rsidR="008D46BE">
        <w:rPr>
          <w:rFonts w:ascii="Arial" w:eastAsiaTheme="majorEastAsia" w:hAnsi="Arial" w:cs="Arial"/>
          <w:spacing w:val="-10"/>
          <w:kern w:val="28"/>
          <w:lang w:val="en-US"/>
        </w:rPr>
        <w:t>full day</w:t>
      </w:r>
      <w:r>
        <w:rPr>
          <w:rFonts w:ascii="Arial" w:eastAsiaTheme="majorEastAsia" w:hAnsi="Arial" w:cs="Arial"/>
          <w:spacing w:val="-10"/>
          <w:kern w:val="28"/>
          <w:lang w:val="en-US"/>
        </w:rPr>
        <w:t xml:space="preserve"> for staged </w:t>
      </w:r>
      <w:r w:rsidR="005D4AB0">
        <w:rPr>
          <w:rFonts w:ascii="Arial" w:eastAsiaTheme="majorEastAsia" w:hAnsi="Arial" w:cs="Arial"/>
          <w:spacing w:val="-10"/>
          <w:kern w:val="28"/>
          <w:lang w:val="en-US"/>
        </w:rPr>
        <w:t>event</w:t>
      </w:r>
      <w:r>
        <w:rPr>
          <w:rFonts w:ascii="Arial" w:eastAsiaTheme="majorEastAsia" w:hAnsi="Arial" w:cs="Arial"/>
          <w:spacing w:val="-10"/>
          <w:kern w:val="28"/>
          <w:lang w:val="en-US"/>
        </w:rPr>
        <w:t xml:space="preserve"> (male/female pair preferred)</w:t>
      </w:r>
    </w:p>
    <w:p w14:paraId="5658A0F3" w14:textId="04EC3C67" w:rsidR="008D46BE" w:rsidRPr="005F21A4" w:rsidRDefault="00E950F5" w:rsidP="009B5672">
      <w:pPr>
        <w:pStyle w:val="ListParagraph"/>
        <w:numPr>
          <w:ilvl w:val="1"/>
          <w:numId w:val="30"/>
        </w:numPr>
        <w:jc w:val="both"/>
        <w:rPr>
          <w:rFonts w:ascii="Arial" w:eastAsiaTheme="majorEastAsia" w:hAnsi="Arial" w:cs="Arial"/>
          <w:spacing w:val="-10"/>
          <w:kern w:val="28"/>
          <w:highlight w:val="yellow"/>
          <w:lang w:val="en-US"/>
        </w:rPr>
      </w:pPr>
      <w:r w:rsidRPr="005F21A4">
        <w:rPr>
          <w:rFonts w:ascii="Arial" w:eastAsiaTheme="majorEastAsia" w:hAnsi="Arial" w:cs="Arial"/>
          <w:spacing w:val="-10"/>
          <w:kern w:val="28"/>
          <w:highlight w:val="yellow"/>
          <w:lang w:val="en-US"/>
        </w:rPr>
        <w:t xml:space="preserve">2 signers for </w:t>
      </w:r>
      <w:commentRangeStart w:id="0"/>
      <w:r w:rsidRPr="005F21A4">
        <w:rPr>
          <w:rFonts w:ascii="Arial" w:eastAsiaTheme="majorEastAsia" w:hAnsi="Arial" w:cs="Arial"/>
          <w:spacing w:val="-10"/>
          <w:kern w:val="28"/>
          <w:highlight w:val="yellow"/>
          <w:lang w:val="en-US"/>
        </w:rPr>
        <w:t>full</w:t>
      </w:r>
      <w:commentRangeEnd w:id="0"/>
      <w:r w:rsidR="005F21A4">
        <w:rPr>
          <w:rStyle w:val="CommentReference"/>
        </w:rPr>
        <w:commentReference w:id="0"/>
      </w:r>
      <w:r w:rsidRPr="005F21A4">
        <w:rPr>
          <w:rFonts w:ascii="Arial" w:eastAsiaTheme="majorEastAsia" w:hAnsi="Arial" w:cs="Arial"/>
          <w:spacing w:val="-10"/>
          <w:kern w:val="28"/>
          <w:highlight w:val="yellow"/>
          <w:lang w:val="en-US"/>
        </w:rPr>
        <w:t xml:space="preserve"> day</w:t>
      </w:r>
    </w:p>
    <w:p w14:paraId="25F63B8A" w14:textId="2ACCEC6C" w:rsidR="005D4AB0" w:rsidRPr="00325673" w:rsidRDefault="004E0730" w:rsidP="005D4AB0">
      <w:pPr>
        <w:pStyle w:val="ListParagraph"/>
        <w:numPr>
          <w:ilvl w:val="0"/>
          <w:numId w:val="30"/>
        </w:numPr>
        <w:jc w:val="both"/>
        <w:rPr>
          <w:rFonts w:ascii="Arial" w:eastAsiaTheme="majorEastAsia" w:hAnsi="Arial" w:cs="Arial"/>
          <w:b/>
          <w:bCs/>
          <w:spacing w:val="-10"/>
          <w:kern w:val="28"/>
          <w:lang w:val="en-US"/>
        </w:rPr>
      </w:pPr>
      <w:r>
        <w:rPr>
          <w:rFonts w:ascii="Arial" w:eastAsiaTheme="majorEastAsia" w:hAnsi="Arial" w:cs="Arial"/>
          <w:spacing w:val="-10"/>
          <w:kern w:val="28"/>
          <w:lang w:val="en-US"/>
        </w:rPr>
        <w:t>Create a r</w:t>
      </w:r>
      <w:r w:rsidR="00E950F5">
        <w:rPr>
          <w:rFonts w:ascii="Arial" w:eastAsiaTheme="majorEastAsia" w:hAnsi="Arial" w:cs="Arial"/>
          <w:spacing w:val="-10"/>
          <w:kern w:val="28"/>
          <w:lang w:val="en-US"/>
        </w:rPr>
        <w:t xml:space="preserve">egistration </w:t>
      </w:r>
      <w:r>
        <w:rPr>
          <w:rFonts w:ascii="Arial" w:eastAsiaTheme="majorEastAsia" w:hAnsi="Arial" w:cs="Arial"/>
          <w:spacing w:val="-10"/>
          <w:kern w:val="28"/>
          <w:lang w:val="en-US"/>
        </w:rPr>
        <w:t xml:space="preserve">station and design name tags that are </w:t>
      </w:r>
      <w:r w:rsidR="005D4AB0">
        <w:rPr>
          <w:rFonts w:ascii="Arial" w:eastAsiaTheme="majorEastAsia" w:hAnsi="Arial" w:cs="Arial"/>
          <w:spacing w:val="-10"/>
          <w:kern w:val="28"/>
          <w:lang w:val="en-US"/>
        </w:rPr>
        <w:t xml:space="preserve">color coded into four groups. </w:t>
      </w:r>
    </w:p>
    <w:p w14:paraId="1296AC0D" w14:textId="608CEC53" w:rsidR="00325673" w:rsidRDefault="00325673" w:rsidP="00325673">
      <w:pPr>
        <w:jc w:val="both"/>
        <w:rPr>
          <w:rFonts w:ascii="Arial" w:eastAsiaTheme="majorEastAsia" w:hAnsi="Arial" w:cs="Arial"/>
          <w:b/>
          <w:bCs/>
          <w:spacing w:val="-10"/>
          <w:kern w:val="28"/>
          <w:lang w:val="en-US"/>
        </w:rPr>
      </w:pPr>
      <w:r>
        <w:rPr>
          <w:rFonts w:ascii="Arial" w:eastAsiaTheme="majorEastAsia" w:hAnsi="Arial" w:cs="Arial"/>
          <w:b/>
          <w:bCs/>
          <w:spacing w:val="-10"/>
          <w:kern w:val="28"/>
          <w:lang w:val="en-US"/>
        </w:rPr>
        <w:t xml:space="preserve">Designing, Printing and </w:t>
      </w:r>
      <w:r w:rsidR="004F5F27">
        <w:rPr>
          <w:rFonts w:ascii="Arial" w:eastAsiaTheme="majorEastAsia" w:hAnsi="Arial" w:cs="Arial"/>
          <w:b/>
          <w:bCs/>
          <w:spacing w:val="-10"/>
          <w:kern w:val="28"/>
          <w:lang w:val="en-US"/>
        </w:rPr>
        <w:t>O</w:t>
      </w:r>
      <w:r>
        <w:rPr>
          <w:rFonts w:ascii="Arial" w:eastAsiaTheme="majorEastAsia" w:hAnsi="Arial" w:cs="Arial"/>
          <w:b/>
          <w:bCs/>
          <w:spacing w:val="-10"/>
          <w:kern w:val="28"/>
          <w:lang w:val="en-US"/>
        </w:rPr>
        <w:t xml:space="preserve">ther </w:t>
      </w:r>
      <w:r w:rsidR="004F5F27">
        <w:rPr>
          <w:rFonts w:ascii="Arial" w:eastAsiaTheme="majorEastAsia" w:hAnsi="Arial" w:cs="Arial"/>
          <w:b/>
          <w:bCs/>
          <w:spacing w:val="-10"/>
          <w:kern w:val="28"/>
          <w:lang w:val="en-US"/>
        </w:rPr>
        <w:t>M</w:t>
      </w:r>
      <w:r>
        <w:rPr>
          <w:rFonts w:ascii="Arial" w:eastAsiaTheme="majorEastAsia" w:hAnsi="Arial" w:cs="Arial"/>
          <w:b/>
          <w:bCs/>
          <w:spacing w:val="-10"/>
          <w:kern w:val="28"/>
          <w:lang w:val="en-US"/>
        </w:rPr>
        <w:t xml:space="preserve">anagement </w:t>
      </w:r>
    </w:p>
    <w:p w14:paraId="750FE7E3" w14:textId="77777777" w:rsidR="00325673" w:rsidRPr="006F2DB5" w:rsidRDefault="00325673" w:rsidP="00325673">
      <w:pPr>
        <w:pStyle w:val="ListParagraph"/>
        <w:numPr>
          <w:ilvl w:val="0"/>
          <w:numId w:val="33"/>
        </w:num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Design, print (50 copies) and dispatch invitation cards and manage RSVP for the total guest list </w:t>
      </w:r>
    </w:p>
    <w:p w14:paraId="74EE8F78" w14:textId="520F9492" w:rsidR="00325673" w:rsidRDefault="00325673" w:rsidP="00325673">
      <w:pPr>
        <w:pStyle w:val="ListParagraph"/>
        <w:numPr>
          <w:ilvl w:val="0"/>
          <w:numId w:val="33"/>
        </w:num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Design at least </w:t>
      </w:r>
      <w:r w:rsidR="00A43ED7">
        <w:rPr>
          <w:rFonts w:ascii="Arial" w:eastAsiaTheme="majorEastAsia" w:hAnsi="Arial" w:cs="Arial"/>
          <w:spacing w:val="-10"/>
          <w:kern w:val="28"/>
          <w:lang w:val="en-US"/>
        </w:rPr>
        <w:t>six</w:t>
      </w:r>
      <w:r>
        <w:rPr>
          <w:rFonts w:ascii="Arial" w:eastAsiaTheme="majorEastAsia" w:hAnsi="Arial" w:cs="Arial"/>
          <w:spacing w:val="-10"/>
          <w:kern w:val="28"/>
          <w:lang w:val="en-US"/>
        </w:rPr>
        <w:t xml:space="preserve"> social media cards (for FB, twitter and website) for pre promotion of the event following British Council brand guidelines. </w:t>
      </w:r>
    </w:p>
    <w:p w14:paraId="49764F94" w14:textId="2916BB4B" w:rsidR="00A43ED7" w:rsidRDefault="00A43ED7" w:rsidP="00325673">
      <w:pPr>
        <w:pStyle w:val="ListParagraph"/>
        <w:numPr>
          <w:ilvl w:val="0"/>
          <w:numId w:val="33"/>
        </w:num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Design and print a </w:t>
      </w:r>
      <w:r w:rsidR="00DC7588">
        <w:rPr>
          <w:rFonts w:ascii="Arial" w:eastAsiaTheme="majorEastAsia" w:hAnsi="Arial" w:cs="Arial"/>
          <w:spacing w:val="-10"/>
          <w:kern w:val="28"/>
          <w:lang w:val="en-US"/>
        </w:rPr>
        <w:t>50-page notebook with symposium content in the first 10 pages.</w:t>
      </w:r>
    </w:p>
    <w:p w14:paraId="681C0449" w14:textId="240B04C9" w:rsidR="004F5F27" w:rsidRDefault="004F5F27" w:rsidP="00325673">
      <w:pPr>
        <w:pStyle w:val="ListParagraph"/>
        <w:numPr>
          <w:ilvl w:val="0"/>
          <w:numId w:val="33"/>
        </w:numPr>
        <w:jc w:val="both"/>
        <w:rPr>
          <w:rFonts w:ascii="Arial" w:eastAsiaTheme="majorEastAsia" w:hAnsi="Arial" w:cs="Arial"/>
          <w:spacing w:val="-10"/>
          <w:kern w:val="28"/>
          <w:lang w:val="en-US"/>
        </w:rPr>
      </w:pPr>
      <w:r>
        <w:rPr>
          <w:rFonts w:ascii="Arial" w:eastAsiaTheme="majorEastAsia" w:hAnsi="Arial" w:cs="Arial"/>
          <w:spacing w:val="-10"/>
          <w:kern w:val="28"/>
          <w:lang w:val="en-US"/>
        </w:rPr>
        <w:t>Design the main backdrop for the event for digital display.</w:t>
      </w:r>
    </w:p>
    <w:p w14:paraId="6F77B671" w14:textId="2AE5FADD" w:rsidR="00DC7588" w:rsidRDefault="00DC7588" w:rsidP="00DC7588">
      <w:pPr>
        <w:pStyle w:val="ListParagraph"/>
        <w:numPr>
          <w:ilvl w:val="0"/>
          <w:numId w:val="33"/>
        </w:num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Content </w:t>
      </w:r>
      <w:r>
        <w:rPr>
          <w:rFonts w:ascii="Arial" w:eastAsiaTheme="majorEastAsia" w:hAnsi="Arial" w:cs="Arial"/>
          <w:spacing w:val="-10"/>
          <w:kern w:val="28"/>
          <w:lang w:val="en-US"/>
        </w:rPr>
        <w:t>will be</w:t>
      </w:r>
      <w:r>
        <w:rPr>
          <w:rFonts w:ascii="Arial" w:eastAsiaTheme="majorEastAsia" w:hAnsi="Arial" w:cs="Arial"/>
          <w:spacing w:val="-10"/>
          <w:kern w:val="28"/>
          <w:lang w:val="en-US"/>
        </w:rPr>
        <w:t xml:space="preserve"> provided by the British Council team</w:t>
      </w:r>
      <w:r>
        <w:rPr>
          <w:rFonts w:ascii="Arial" w:eastAsiaTheme="majorEastAsia" w:hAnsi="Arial" w:cs="Arial"/>
          <w:spacing w:val="-10"/>
          <w:kern w:val="28"/>
          <w:lang w:val="en-US"/>
        </w:rPr>
        <w:t xml:space="preserve"> for all the above list.</w:t>
      </w:r>
    </w:p>
    <w:p w14:paraId="0D93B258" w14:textId="77777777" w:rsidR="004F5F27" w:rsidRDefault="00325673" w:rsidP="008D46BE">
      <w:pPr>
        <w:pStyle w:val="ListParagraph"/>
        <w:numPr>
          <w:ilvl w:val="0"/>
          <w:numId w:val="33"/>
        </w:numPr>
        <w:jc w:val="both"/>
        <w:rPr>
          <w:rFonts w:ascii="Arial" w:eastAsiaTheme="majorEastAsia" w:hAnsi="Arial" w:cs="Arial"/>
          <w:spacing w:val="-10"/>
          <w:kern w:val="28"/>
          <w:lang w:val="en-US"/>
        </w:rPr>
      </w:pPr>
      <w:r>
        <w:rPr>
          <w:rFonts w:ascii="Arial" w:eastAsiaTheme="majorEastAsia" w:hAnsi="Arial" w:cs="Arial"/>
          <w:spacing w:val="-10"/>
          <w:kern w:val="28"/>
          <w:lang w:val="en-US"/>
        </w:rPr>
        <w:t xml:space="preserve">Follow a uniform branding theme for the overall symposium which should be reflected in all produced designs and venue branding. </w:t>
      </w:r>
    </w:p>
    <w:p w14:paraId="15A6933C" w14:textId="215BCFF9" w:rsidR="00166E4E" w:rsidRPr="004F5F27" w:rsidRDefault="008D46BE" w:rsidP="004F5F27">
      <w:pPr>
        <w:jc w:val="both"/>
        <w:rPr>
          <w:rFonts w:ascii="Arial" w:eastAsiaTheme="majorEastAsia" w:hAnsi="Arial" w:cs="Arial"/>
          <w:spacing w:val="-10"/>
          <w:kern w:val="28"/>
          <w:lang w:val="en-US"/>
        </w:rPr>
      </w:pPr>
      <w:r w:rsidRPr="004F5F27">
        <w:rPr>
          <w:rFonts w:ascii="Arial" w:eastAsiaTheme="majorEastAsia" w:hAnsi="Arial" w:cs="Arial"/>
          <w:b/>
          <w:bCs/>
          <w:spacing w:val="-10"/>
          <w:kern w:val="28"/>
          <w:lang w:val="en-US"/>
        </w:rPr>
        <w:t xml:space="preserve"> Event</w:t>
      </w:r>
      <w:r w:rsidR="004F5F27" w:rsidRPr="004F5F27">
        <w:rPr>
          <w:rFonts w:ascii="Arial" w:eastAsiaTheme="majorEastAsia" w:hAnsi="Arial" w:cs="Arial"/>
          <w:b/>
          <w:bCs/>
          <w:spacing w:val="-10"/>
          <w:kern w:val="28"/>
          <w:lang w:val="en-US"/>
        </w:rPr>
        <w:t xml:space="preserve"> </w:t>
      </w:r>
      <w:r w:rsidR="004F5F27">
        <w:rPr>
          <w:rFonts w:ascii="Arial" w:eastAsiaTheme="majorEastAsia" w:hAnsi="Arial" w:cs="Arial"/>
          <w:b/>
          <w:bCs/>
          <w:spacing w:val="-10"/>
          <w:kern w:val="28"/>
          <w:lang w:val="en-US"/>
        </w:rPr>
        <w:t>D</w:t>
      </w:r>
      <w:r w:rsidR="004F5F27" w:rsidRPr="004F5F27">
        <w:rPr>
          <w:rFonts w:ascii="Arial" w:eastAsiaTheme="majorEastAsia" w:hAnsi="Arial" w:cs="Arial"/>
          <w:b/>
          <w:bCs/>
          <w:spacing w:val="-10"/>
          <w:kern w:val="28"/>
          <w:lang w:val="en-US"/>
        </w:rPr>
        <w:t xml:space="preserve">ocumentation </w:t>
      </w:r>
    </w:p>
    <w:p w14:paraId="350C7AAA" w14:textId="4573F7CA" w:rsidR="008D46BE" w:rsidRDefault="00911918" w:rsidP="008D46BE">
      <w:pPr>
        <w:pStyle w:val="ListParagraph"/>
        <w:numPr>
          <w:ilvl w:val="0"/>
          <w:numId w:val="30"/>
        </w:numPr>
        <w:jc w:val="both"/>
        <w:rPr>
          <w:rFonts w:ascii="Arial" w:eastAsiaTheme="majorEastAsia" w:hAnsi="Arial" w:cs="Arial"/>
          <w:spacing w:val="-10"/>
          <w:kern w:val="28"/>
          <w:lang w:val="en-US"/>
        </w:rPr>
      </w:pPr>
      <w:r>
        <w:rPr>
          <w:rFonts w:ascii="Arial" w:eastAsiaTheme="majorEastAsia" w:hAnsi="Arial" w:cs="Arial"/>
          <w:spacing w:val="-10"/>
          <w:kern w:val="28"/>
          <w:lang w:val="en-US"/>
        </w:rPr>
        <w:t>2–3-minute</w:t>
      </w:r>
      <w:r w:rsidR="008D46BE">
        <w:rPr>
          <w:rFonts w:ascii="Arial" w:eastAsiaTheme="majorEastAsia" w:hAnsi="Arial" w:cs="Arial"/>
          <w:spacing w:val="-10"/>
          <w:kern w:val="28"/>
          <w:lang w:val="en-US"/>
        </w:rPr>
        <w:t xml:space="preserve"> edited video capturing the event activities</w:t>
      </w:r>
      <w:r w:rsidR="004F5F27">
        <w:rPr>
          <w:rFonts w:ascii="Arial" w:eastAsiaTheme="majorEastAsia" w:hAnsi="Arial" w:cs="Arial"/>
          <w:spacing w:val="-10"/>
          <w:kern w:val="28"/>
          <w:lang w:val="en-US"/>
        </w:rPr>
        <w:t>,</w:t>
      </w:r>
      <w:r w:rsidR="008D46BE">
        <w:rPr>
          <w:rFonts w:ascii="Arial" w:eastAsiaTheme="majorEastAsia" w:hAnsi="Arial" w:cs="Arial"/>
          <w:spacing w:val="-10"/>
          <w:kern w:val="28"/>
          <w:lang w:val="en-US"/>
        </w:rPr>
        <w:t xml:space="preserve"> achievements</w:t>
      </w:r>
      <w:r w:rsidR="004F5F27">
        <w:rPr>
          <w:rFonts w:ascii="Arial" w:eastAsiaTheme="majorEastAsia" w:hAnsi="Arial" w:cs="Arial"/>
          <w:spacing w:val="-10"/>
          <w:kern w:val="28"/>
          <w:lang w:val="en-US"/>
        </w:rPr>
        <w:t xml:space="preserve"> including</w:t>
      </w:r>
      <w:r w:rsidR="00DC7588">
        <w:rPr>
          <w:rFonts w:ascii="Arial" w:eastAsiaTheme="majorEastAsia" w:hAnsi="Arial" w:cs="Arial"/>
          <w:spacing w:val="-10"/>
          <w:kern w:val="28"/>
          <w:lang w:val="en-US"/>
        </w:rPr>
        <w:t xml:space="preserve"> 4-5 </w:t>
      </w:r>
      <w:r w:rsidR="004F5F27">
        <w:rPr>
          <w:rFonts w:ascii="Arial" w:eastAsiaTheme="majorEastAsia" w:hAnsi="Arial" w:cs="Arial"/>
          <w:spacing w:val="-10"/>
          <w:kern w:val="28"/>
          <w:lang w:val="en-US"/>
        </w:rPr>
        <w:t>testimonials (</w:t>
      </w:r>
      <w:r w:rsidR="00DC7588">
        <w:rPr>
          <w:rFonts w:ascii="Arial" w:eastAsiaTheme="majorEastAsia" w:hAnsi="Arial" w:cs="Arial"/>
          <w:spacing w:val="-10"/>
          <w:kern w:val="28"/>
          <w:lang w:val="en-US"/>
        </w:rPr>
        <w:t>positive feedback) from the participants. S</w:t>
      </w:r>
      <w:r w:rsidR="009B5672">
        <w:rPr>
          <w:rFonts w:ascii="Arial" w:eastAsiaTheme="majorEastAsia" w:hAnsi="Arial" w:cs="Arial"/>
          <w:spacing w:val="-10"/>
          <w:kern w:val="28"/>
          <w:lang w:val="en-US"/>
        </w:rPr>
        <w:t>ubtitles in English</w:t>
      </w:r>
      <w:r w:rsidR="00DC7588">
        <w:rPr>
          <w:rFonts w:ascii="Arial" w:eastAsiaTheme="majorEastAsia" w:hAnsi="Arial" w:cs="Arial"/>
          <w:spacing w:val="-10"/>
          <w:kern w:val="28"/>
          <w:lang w:val="en-US"/>
        </w:rPr>
        <w:t xml:space="preserve"> </w:t>
      </w:r>
      <w:r w:rsidR="004F5F27">
        <w:rPr>
          <w:rFonts w:ascii="Arial" w:eastAsiaTheme="majorEastAsia" w:hAnsi="Arial" w:cs="Arial"/>
          <w:spacing w:val="-10"/>
          <w:kern w:val="28"/>
          <w:lang w:val="en-US"/>
        </w:rPr>
        <w:t>to</w:t>
      </w:r>
      <w:r w:rsidR="00DC7588">
        <w:rPr>
          <w:rFonts w:ascii="Arial" w:eastAsiaTheme="majorEastAsia" w:hAnsi="Arial" w:cs="Arial"/>
          <w:spacing w:val="-10"/>
          <w:kern w:val="28"/>
          <w:lang w:val="en-US"/>
        </w:rPr>
        <w:t xml:space="preserve"> be included. </w:t>
      </w:r>
    </w:p>
    <w:p w14:paraId="090AC117" w14:textId="3FB5225B" w:rsidR="008D46BE" w:rsidRDefault="008D46BE" w:rsidP="007B641F">
      <w:pPr>
        <w:pStyle w:val="ListParagraph"/>
        <w:numPr>
          <w:ilvl w:val="0"/>
          <w:numId w:val="30"/>
        </w:numPr>
        <w:jc w:val="both"/>
        <w:rPr>
          <w:rFonts w:ascii="Arial" w:eastAsiaTheme="majorEastAsia" w:hAnsi="Arial" w:cs="Arial"/>
          <w:spacing w:val="-10"/>
          <w:kern w:val="28"/>
          <w:lang w:val="en-US"/>
        </w:rPr>
      </w:pPr>
      <w:r w:rsidRPr="008D46BE">
        <w:rPr>
          <w:rFonts w:ascii="Arial" w:eastAsiaTheme="majorEastAsia" w:hAnsi="Arial" w:cs="Arial"/>
          <w:spacing w:val="-10"/>
          <w:kern w:val="28"/>
          <w:lang w:val="en-US"/>
        </w:rPr>
        <w:t xml:space="preserve">Photography of all activities </w:t>
      </w:r>
      <w:r w:rsidR="00911918">
        <w:rPr>
          <w:rFonts w:ascii="Arial" w:eastAsiaTheme="majorEastAsia" w:hAnsi="Arial" w:cs="Arial"/>
          <w:spacing w:val="-10"/>
          <w:kern w:val="28"/>
          <w:lang w:val="en-US"/>
        </w:rPr>
        <w:t>provided in publishing-ready high-resolution formats</w:t>
      </w:r>
    </w:p>
    <w:p w14:paraId="1CF41937" w14:textId="67E5BD95" w:rsidR="004F5F27" w:rsidRDefault="004F5F27" w:rsidP="00DC7588">
      <w:pPr>
        <w:jc w:val="both"/>
        <w:rPr>
          <w:rFonts w:ascii="Arial" w:eastAsiaTheme="majorEastAsia" w:hAnsi="Arial" w:cs="Arial"/>
          <w:b/>
          <w:bCs/>
          <w:spacing w:val="-10"/>
          <w:kern w:val="28"/>
          <w:lang w:val="en-US"/>
        </w:rPr>
      </w:pPr>
      <w:r>
        <w:rPr>
          <w:rFonts w:ascii="Arial" w:eastAsiaTheme="majorEastAsia" w:hAnsi="Arial" w:cs="Arial"/>
          <w:b/>
          <w:bCs/>
          <w:spacing w:val="-10"/>
          <w:kern w:val="28"/>
          <w:lang w:val="en-US"/>
        </w:rPr>
        <w:t xml:space="preserve">British Council Branding Guidelines </w:t>
      </w:r>
      <w:r w:rsidR="00AB20A0">
        <w:rPr>
          <w:rFonts w:ascii="Arial" w:eastAsiaTheme="majorEastAsia" w:hAnsi="Arial" w:cs="Arial"/>
          <w:b/>
          <w:bCs/>
          <w:spacing w:val="-10"/>
          <w:kern w:val="28"/>
          <w:lang w:val="en-US"/>
        </w:rPr>
        <w:t>A</w:t>
      </w:r>
      <w:r>
        <w:rPr>
          <w:rFonts w:ascii="Arial" w:eastAsiaTheme="majorEastAsia" w:hAnsi="Arial" w:cs="Arial"/>
          <w:b/>
          <w:bCs/>
          <w:spacing w:val="-10"/>
          <w:kern w:val="28"/>
          <w:lang w:val="en-US"/>
        </w:rPr>
        <w:t>ccess</w:t>
      </w:r>
    </w:p>
    <w:p w14:paraId="2968EF7E" w14:textId="6C190486" w:rsidR="004F5F27" w:rsidRPr="004F5F27" w:rsidRDefault="004F5F27" w:rsidP="004F5F27">
      <w:pPr>
        <w:jc w:val="both"/>
        <w:rPr>
          <w:rFonts w:ascii="Arial" w:eastAsiaTheme="majorEastAsia" w:hAnsi="Arial" w:cs="Arial"/>
          <w:spacing w:val="-10"/>
          <w:kern w:val="28"/>
          <w:lang w:val="en-US"/>
        </w:rPr>
      </w:pPr>
      <w:r w:rsidRPr="004F5F27">
        <w:rPr>
          <w:rFonts w:ascii="Arial" w:eastAsiaTheme="majorEastAsia" w:hAnsi="Arial" w:cs="Arial"/>
          <w:spacing w:val="-10"/>
          <w:kern w:val="28"/>
          <w:lang w:val="en-US"/>
        </w:rPr>
        <w:t xml:space="preserve">Vendors should register at and refer to British Council’s Brand Hub </w:t>
      </w:r>
      <w:r>
        <w:rPr>
          <w:rFonts w:ascii="Arial" w:eastAsiaTheme="majorEastAsia" w:hAnsi="Arial" w:cs="Arial"/>
          <w:spacing w:val="-10"/>
          <w:kern w:val="28"/>
          <w:lang w:val="en-US"/>
        </w:rPr>
        <w:t>(</w:t>
      </w:r>
      <w:r w:rsidRPr="004F5F27">
        <w:rPr>
          <w:rFonts w:ascii="Arial" w:eastAsiaTheme="majorEastAsia" w:hAnsi="Arial" w:cs="Arial"/>
          <w:spacing w:val="-10"/>
          <w:kern w:val="28"/>
          <w:lang w:val="en-US"/>
        </w:rPr>
        <w:t>website</w:t>
      </w:r>
      <w:r>
        <w:rPr>
          <w:rFonts w:ascii="Arial" w:eastAsiaTheme="majorEastAsia" w:hAnsi="Arial" w:cs="Arial"/>
          <w:spacing w:val="-10"/>
          <w:kern w:val="28"/>
          <w:lang w:val="en-US"/>
        </w:rPr>
        <w:t>)</w:t>
      </w:r>
      <w:r w:rsidRPr="004F5F27">
        <w:rPr>
          <w:rFonts w:ascii="Arial" w:eastAsiaTheme="majorEastAsia" w:hAnsi="Arial" w:cs="Arial"/>
          <w:spacing w:val="-10"/>
          <w:kern w:val="28"/>
          <w:lang w:val="en-US"/>
        </w:rPr>
        <w:t xml:space="preserve"> for brand identity guidance</w:t>
      </w:r>
    </w:p>
    <w:p w14:paraId="3E64F3FE" w14:textId="736C4DDD" w:rsidR="00DC7588" w:rsidRPr="005D4AB0" w:rsidRDefault="00DC7588" w:rsidP="00DC7588">
      <w:pPr>
        <w:jc w:val="both"/>
        <w:rPr>
          <w:rFonts w:ascii="Arial" w:eastAsiaTheme="majorEastAsia" w:hAnsi="Arial" w:cs="Arial"/>
          <w:b/>
          <w:bCs/>
          <w:spacing w:val="-10"/>
          <w:kern w:val="28"/>
          <w:lang w:val="en-US"/>
        </w:rPr>
      </w:pPr>
      <w:r w:rsidRPr="005D4AB0">
        <w:rPr>
          <w:rFonts w:ascii="Arial" w:eastAsiaTheme="majorEastAsia" w:hAnsi="Arial" w:cs="Arial"/>
          <w:b/>
          <w:bCs/>
          <w:spacing w:val="-10"/>
          <w:kern w:val="28"/>
          <w:lang w:val="en-US"/>
        </w:rPr>
        <w:t>Values</w:t>
      </w:r>
    </w:p>
    <w:p w14:paraId="41F12D97" w14:textId="1B8A1CD2" w:rsidR="00DC7588" w:rsidRDefault="00DC7588" w:rsidP="00DC7588">
      <w:pPr>
        <w:jc w:val="both"/>
        <w:rPr>
          <w:rFonts w:ascii="Arial" w:eastAsiaTheme="majorEastAsia" w:hAnsi="Arial" w:cs="Arial"/>
          <w:spacing w:val="-10"/>
          <w:kern w:val="28"/>
          <w:lang w:val="en-US"/>
        </w:rPr>
      </w:pPr>
      <w:r>
        <w:rPr>
          <w:rFonts w:ascii="Arial" w:eastAsiaTheme="majorEastAsia" w:hAnsi="Arial" w:cs="Arial"/>
          <w:spacing w:val="-10"/>
          <w:kern w:val="28"/>
          <w:lang w:val="en-US"/>
        </w:rPr>
        <w:t>British Council expects selected vendor to adhere to its organizational policies and values. Delivery of good and services detailed in this Annex should account for our Safeguarding, Environment, Data Management, Equality Diversity Inclusivity (EDI) and Fraud Awareness values</w:t>
      </w:r>
    </w:p>
    <w:p w14:paraId="1C80688D" w14:textId="7457E279" w:rsidR="00DC7588" w:rsidRPr="00DC7588" w:rsidRDefault="00DC7588" w:rsidP="00DC7588">
      <w:pPr>
        <w:jc w:val="both"/>
        <w:rPr>
          <w:rFonts w:ascii="Arial" w:eastAsiaTheme="majorEastAsia" w:hAnsi="Arial" w:cs="Arial"/>
          <w:b/>
          <w:bCs/>
          <w:spacing w:val="-10"/>
          <w:kern w:val="28"/>
          <w:lang w:val="en-US"/>
        </w:rPr>
      </w:pPr>
      <w:r w:rsidRPr="00DC7588">
        <w:rPr>
          <w:rFonts w:ascii="Arial" w:eastAsiaTheme="majorEastAsia" w:hAnsi="Arial" w:cs="Arial"/>
          <w:b/>
          <w:bCs/>
          <w:spacing w:val="-10"/>
          <w:kern w:val="28"/>
          <w:lang w:val="en-US"/>
        </w:rPr>
        <w:t xml:space="preserve">Copyright </w:t>
      </w:r>
    </w:p>
    <w:p w14:paraId="1F169C69" w14:textId="4B692068" w:rsidR="006822B2" w:rsidRPr="006822B2" w:rsidRDefault="00911918" w:rsidP="00820881">
      <w:pPr>
        <w:jc w:val="both"/>
        <w:rPr>
          <w:rFonts w:ascii="Arial" w:eastAsiaTheme="majorEastAsia" w:hAnsi="Arial" w:cs="Arial"/>
          <w:spacing w:val="-10"/>
          <w:kern w:val="28"/>
          <w:lang w:val="en-US"/>
        </w:rPr>
      </w:pPr>
      <w:r>
        <w:rPr>
          <w:rFonts w:ascii="Arial" w:eastAsiaTheme="majorEastAsia" w:hAnsi="Arial" w:cs="Arial"/>
          <w:spacing w:val="-10"/>
          <w:kern w:val="28"/>
          <w:lang w:val="en-US"/>
        </w:rPr>
        <w:t>A</w:t>
      </w:r>
      <w:r w:rsidR="00E950F5">
        <w:rPr>
          <w:rFonts w:ascii="Arial" w:eastAsiaTheme="majorEastAsia" w:hAnsi="Arial" w:cs="Arial"/>
          <w:spacing w:val="-10"/>
          <w:kern w:val="28"/>
          <w:lang w:val="en-US"/>
        </w:rPr>
        <w:t xml:space="preserve">ll materials including audio-visual documentation will be copyrighted to the British Council and selected vendor will be required to maintain a data management plan assuring safe storage, handover and destruction is carried out with final reporting. </w:t>
      </w:r>
      <w:r w:rsidR="00782607">
        <w:rPr>
          <w:rFonts w:ascii="Arial" w:eastAsiaTheme="majorEastAsia" w:hAnsi="Arial" w:cs="Arial"/>
          <w:spacing w:val="-10"/>
          <w:kern w:val="28"/>
          <w:lang w:val="en-US"/>
        </w:rPr>
        <w:t xml:space="preserve"> </w:t>
      </w:r>
    </w:p>
    <w:sectPr w:rsidR="006822B2" w:rsidRPr="006822B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restha, Suchita (Nepal)" w:date="2023-01-11T12:52:00Z" w:initials="SS(">
    <w:p w14:paraId="643B8651" w14:textId="1FC7A9C8" w:rsidR="005F21A4" w:rsidRDefault="005F21A4">
      <w:pPr>
        <w:pStyle w:val="CommentText"/>
      </w:pPr>
      <w:r>
        <w:rPr>
          <w:rStyle w:val="CommentReference"/>
        </w:rPr>
        <w:annotationRef/>
      </w:r>
      <w:r>
        <w:t xml:space="preserve">for what purpose?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3B8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2F74" w16cex:dateUtc="2023-01-11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B8651" w16cid:durableId="27692F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D241" w14:textId="77777777" w:rsidR="00B928F9" w:rsidRDefault="00B928F9" w:rsidP="00AB23CF">
      <w:pPr>
        <w:spacing w:after="0" w:line="240" w:lineRule="auto"/>
      </w:pPr>
      <w:r>
        <w:separator/>
      </w:r>
    </w:p>
  </w:endnote>
  <w:endnote w:type="continuationSeparator" w:id="0">
    <w:p w14:paraId="5946927E" w14:textId="77777777" w:rsidR="00B928F9" w:rsidRDefault="00B928F9"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3975" w14:textId="77777777" w:rsidR="00B928F9" w:rsidRDefault="00B928F9" w:rsidP="00AB23CF">
      <w:pPr>
        <w:spacing w:after="0" w:line="240" w:lineRule="auto"/>
      </w:pPr>
      <w:r>
        <w:separator/>
      </w:r>
    </w:p>
  </w:footnote>
  <w:footnote w:type="continuationSeparator" w:id="0">
    <w:p w14:paraId="0BF4AE6F" w14:textId="77777777" w:rsidR="00B928F9" w:rsidRDefault="00B928F9" w:rsidP="00AB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4D783D"/>
    <w:multiLevelType w:val="hybridMultilevel"/>
    <w:tmpl w:val="44AA95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7A18A6"/>
    <w:multiLevelType w:val="hybridMultilevel"/>
    <w:tmpl w:val="7BC46FDA"/>
    <w:lvl w:ilvl="0" w:tplc="E190EE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C08F6"/>
    <w:multiLevelType w:val="hybridMultilevel"/>
    <w:tmpl w:val="D3C25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D8A7541"/>
    <w:multiLevelType w:val="hybridMultilevel"/>
    <w:tmpl w:val="1E923D88"/>
    <w:lvl w:ilvl="0" w:tplc="2EC6BF6E">
      <w:start w:val="9"/>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5E14F5C"/>
    <w:multiLevelType w:val="hybridMultilevel"/>
    <w:tmpl w:val="85A8E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21C98"/>
    <w:multiLevelType w:val="hybridMultilevel"/>
    <w:tmpl w:val="F5A460D0"/>
    <w:lvl w:ilvl="0" w:tplc="2EC6BF6E">
      <w:start w:val="9"/>
      <w:numFmt w:val="bullet"/>
      <w:lvlText w:val="-"/>
      <w:lvlJc w:val="left"/>
      <w:pPr>
        <w:ind w:left="720" w:hanging="360"/>
      </w:pPr>
      <w:rPr>
        <w:rFonts w:ascii="Arial" w:eastAsiaTheme="maj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90CB7"/>
    <w:multiLevelType w:val="hybridMultilevel"/>
    <w:tmpl w:val="3E2698EC"/>
    <w:lvl w:ilvl="0" w:tplc="08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297209"/>
    <w:multiLevelType w:val="hybridMultilevel"/>
    <w:tmpl w:val="40C67D04"/>
    <w:lvl w:ilvl="0" w:tplc="04090009">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410F1D8F"/>
    <w:multiLevelType w:val="hybridMultilevel"/>
    <w:tmpl w:val="7FAC706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41D414E7"/>
    <w:multiLevelType w:val="hybridMultilevel"/>
    <w:tmpl w:val="229647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532D90"/>
    <w:multiLevelType w:val="hybridMultilevel"/>
    <w:tmpl w:val="27C62CFC"/>
    <w:lvl w:ilvl="0" w:tplc="624A14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DF7632"/>
    <w:multiLevelType w:val="hybridMultilevel"/>
    <w:tmpl w:val="7878F616"/>
    <w:lvl w:ilvl="0" w:tplc="2EC6BF6E">
      <w:start w:val="9"/>
      <w:numFmt w:val="bullet"/>
      <w:lvlText w:val="-"/>
      <w:lvlJc w:val="left"/>
      <w:pPr>
        <w:ind w:left="1440" w:hanging="360"/>
      </w:pPr>
      <w:rPr>
        <w:rFonts w:ascii="Arial" w:eastAsiaTheme="maj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131051"/>
    <w:multiLevelType w:val="hybridMultilevel"/>
    <w:tmpl w:val="DA2A0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0" w15:restartNumberingAfterBreak="0">
    <w:nsid w:val="5A083720"/>
    <w:multiLevelType w:val="hybridMultilevel"/>
    <w:tmpl w:val="0FD0FDC6"/>
    <w:lvl w:ilvl="0" w:tplc="04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EB10661"/>
    <w:multiLevelType w:val="hybridMultilevel"/>
    <w:tmpl w:val="0F0EE4E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EC61E3C"/>
    <w:multiLevelType w:val="hybridMultilevel"/>
    <w:tmpl w:val="3FD2E1F6"/>
    <w:lvl w:ilvl="0" w:tplc="04090009">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3"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2907B1"/>
    <w:multiLevelType w:val="hybridMultilevel"/>
    <w:tmpl w:val="FD90357A"/>
    <w:lvl w:ilvl="0" w:tplc="0809000F">
      <w:start w:val="1"/>
      <w:numFmt w:val="decimal"/>
      <w:lvlText w:val="%1."/>
      <w:lvlJc w:val="left"/>
      <w:pPr>
        <w:ind w:left="5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3071F2"/>
    <w:multiLevelType w:val="hybridMultilevel"/>
    <w:tmpl w:val="4472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5F74CD"/>
    <w:multiLevelType w:val="hybridMultilevel"/>
    <w:tmpl w:val="D5162AA6"/>
    <w:lvl w:ilvl="0" w:tplc="F244ADC4">
      <w:start w:val="2"/>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72F26E28"/>
    <w:multiLevelType w:val="hybridMultilevel"/>
    <w:tmpl w:val="760ACA0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6C044B"/>
    <w:multiLevelType w:val="hybridMultilevel"/>
    <w:tmpl w:val="E0781D5C"/>
    <w:lvl w:ilvl="0" w:tplc="2EC6BF6E">
      <w:start w:val="9"/>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007E48"/>
    <w:multiLevelType w:val="multilevel"/>
    <w:tmpl w:val="10FAA16A"/>
    <w:lvl w:ilvl="0">
      <w:start w:val="1"/>
      <w:numFmt w:val="decimal"/>
      <w:lvlText w:val="%1."/>
      <w:lvlJc w:val="left"/>
      <w:pPr>
        <w:ind w:left="720" w:hanging="360"/>
      </w:pPr>
      <w:rPr>
        <w:rFonts w:hint="default"/>
      </w:rPr>
    </w:lvl>
    <w:lvl w:ilvl="1">
      <w:start w:val="1"/>
      <w:numFmt w:val="decimal"/>
      <w:lvlText w:val="%2."/>
      <w:lvlJc w:val="left"/>
      <w:pPr>
        <w:ind w:left="149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32"/>
  </w:num>
  <w:num w:numId="3">
    <w:abstractNumId w:val="28"/>
  </w:num>
  <w:num w:numId="4">
    <w:abstractNumId w:val="0"/>
  </w:num>
  <w:num w:numId="5">
    <w:abstractNumId w:val="3"/>
  </w:num>
  <w:num w:numId="6">
    <w:abstractNumId w:val="1"/>
  </w:num>
  <w:num w:numId="7">
    <w:abstractNumId w:val="24"/>
  </w:num>
  <w:num w:numId="8">
    <w:abstractNumId w:val="25"/>
  </w:num>
  <w:num w:numId="9">
    <w:abstractNumId w:val="9"/>
  </w:num>
  <w:num w:numId="10">
    <w:abstractNumId w:val="23"/>
  </w:num>
  <w:num w:numId="11">
    <w:abstractNumId w:val="16"/>
  </w:num>
  <w:num w:numId="12">
    <w:abstractNumId w:val="13"/>
  </w:num>
  <w:num w:numId="13">
    <w:abstractNumId w:val="15"/>
  </w:num>
  <w:num w:numId="14">
    <w:abstractNumId w:val="2"/>
  </w:num>
  <w:num w:numId="15">
    <w:abstractNumId w:val="29"/>
  </w:num>
  <w:num w:numId="16">
    <w:abstractNumId w:val="12"/>
  </w:num>
  <w:num w:numId="17">
    <w:abstractNumId w:val="22"/>
  </w:num>
  <w:num w:numId="18">
    <w:abstractNumId w:val="19"/>
  </w:num>
  <w:num w:numId="19">
    <w:abstractNumId w:val="5"/>
  </w:num>
  <w:num w:numId="20">
    <w:abstractNumId w:val="20"/>
  </w:num>
  <w:num w:numId="21">
    <w:abstractNumId w:val="1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8"/>
  </w:num>
  <w:num w:numId="25">
    <w:abstractNumId w:val="30"/>
  </w:num>
  <w:num w:numId="26">
    <w:abstractNumId w:val="14"/>
  </w:num>
  <w:num w:numId="27">
    <w:abstractNumId w:val="4"/>
  </w:num>
  <w:num w:numId="28">
    <w:abstractNumId w:val="18"/>
  </w:num>
  <w:num w:numId="29">
    <w:abstractNumId w:val="26"/>
  </w:num>
  <w:num w:numId="30">
    <w:abstractNumId w:val="10"/>
  </w:num>
  <w:num w:numId="31">
    <w:abstractNumId w:val="21"/>
  </w:num>
  <w:num w:numId="32">
    <w:abstractNumId w:val="17"/>
  </w:num>
  <w:num w:numId="33">
    <w:abstractNumId w:val="31"/>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restha, Suchita (Nepal)">
    <w15:presenceInfo w15:providerId="AD" w15:userId="S::Suchita.Shrestha@britishcouncil.org::1ae075f0-ec95-4407-a9ca-ce2e179f94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032E2"/>
    <w:rsid w:val="00034549"/>
    <w:rsid w:val="00054597"/>
    <w:rsid w:val="00057DF0"/>
    <w:rsid w:val="00074B0A"/>
    <w:rsid w:val="000C7D26"/>
    <w:rsid w:val="00110956"/>
    <w:rsid w:val="0011296E"/>
    <w:rsid w:val="001662EE"/>
    <w:rsid w:val="00166E4E"/>
    <w:rsid w:val="00167187"/>
    <w:rsid w:val="00173301"/>
    <w:rsid w:val="00180FC7"/>
    <w:rsid w:val="001A07B0"/>
    <w:rsid w:val="001B5FC7"/>
    <w:rsid w:val="001D3BA8"/>
    <w:rsid w:val="001D4A59"/>
    <w:rsid w:val="002162BC"/>
    <w:rsid w:val="00283D2F"/>
    <w:rsid w:val="002E0752"/>
    <w:rsid w:val="002E34AF"/>
    <w:rsid w:val="0030359A"/>
    <w:rsid w:val="00303BDF"/>
    <w:rsid w:val="00325673"/>
    <w:rsid w:val="0036463C"/>
    <w:rsid w:val="003B30C4"/>
    <w:rsid w:val="003E6E78"/>
    <w:rsid w:val="0040744C"/>
    <w:rsid w:val="00410863"/>
    <w:rsid w:val="004170D3"/>
    <w:rsid w:val="00430833"/>
    <w:rsid w:val="00456DF4"/>
    <w:rsid w:val="0048008B"/>
    <w:rsid w:val="004A575E"/>
    <w:rsid w:val="004E0730"/>
    <w:rsid w:val="004E0BD3"/>
    <w:rsid w:val="004E2C23"/>
    <w:rsid w:val="004E6E75"/>
    <w:rsid w:val="004F5F27"/>
    <w:rsid w:val="00505AE6"/>
    <w:rsid w:val="0052224A"/>
    <w:rsid w:val="0055484E"/>
    <w:rsid w:val="00567C15"/>
    <w:rsid w:val="0057188C"/>
    <w:rsid w:val="005B5CB9"/>
    <w:rsid w:val="005D4AB0"/>
    <w:rsid w:val="005E2D52"/>
    <w:rsid w:val="005F21A4"/>
    <w:rsid w:val="0060134E"/>
    <w:rsid w:val="00651161"/>
    <w:rsid w:val="00656A12"/>
    <w:rsid w:val="006670C2"/>
    <w:rsid w:val="006822B2"/>
    <w:rsid w:val="006F2DB5"/>
    <w:rsid w:val="00710500"/>
    <w:rsid w:val="00710C6C"/>
    <w:rsid w:val="00782607"/>
    <w:rsid w:val="007A7E83"/>
    <w:rsid w:val="007B641F"/>
    <w:rsid w:val="007C2A7C"/>
    <w:rsid w:val="007E5630"/>
    <w:rsid w:val="00820881"/>
    <w:rsid w:val="00870693"/>
    <w:rsid w:val="008774C2"/>
    <w:rsid w:val="008942C8"/>
    <w:rsid w:val="008C089E"/>
    <w:rsid w:val="008D46BE"/>
    <w:rsid w:val="008F2B24"/>
    <w:rsid w:val="008F7E54"/>
    <w:rsid w:val="00903C41"/>
    <w:rsid w:val="00911918"/>
    <w:rsid w:val="00927680"/>
    <w:rsid w:val="0093163A"/>
    <w:rsid w:val="00961308"/>
    <w:rsid w:val="009748EB"/>
    <w:rsid w:val="00987E59"/>
    <w:rsid w:val="009B5672"/>
    <w:rsid w:val="00A314C3"/>
    <w:rsid w:val="00A43ED7"/>
    <w:rsid w:val="00A53022"/>
    <w:rsid w:val="00A701B8"/>
    <w:rsid w:val="00A9252D"/>
    <w:rsid w:val="00AB20A0"/>
    <w:rsid w:val="00AB23CF"/>
    <w:rsid w:val="00AB3CC4"/>
    <w:rsid w:val="00B20102"/>
    <w:rsid w:val="00B26CB0"/>
    <w:rsid w:val="00B45DA7"/>
    <w:rsid w:val="00B56D43"/>
    <w:rsid w:val="00B643AB"/>
    <w:rsid w:val="00B80547"/>
    <w:rsid w:val="00B82C76"/>
    <w:rsid w:val="00B928F9"/>
    <w:rsid w:val="00BA2C44"/>
    <w:rsid w:val="00BA7F59"/>
    <w:rsid w:val="00BC7154"/>
    <w:rsid w:val="00BD080D"/>
    <w:rsid w:val="00BD394B"/>
    <w:rsid w:val="00BD6D2B"/>
    <w:rsid w:val="00BE17AB"/>
    <w:rsid w:val="00C20D5A"/>
    <w:rsid w:val="00C37D4C"/>
    <w:rsid w:val="00C413E2"/>
    <w:rsid w:val="00C54CFB"/>
    <w:rsid w:val="00C56164"/>
    <w:rsid w:val="00C8554B"/>
    <w:rsid w:val="00C87F39"/>
    <w:rsid w:val="00CE3362"/>
    <w:rsid w:val="00CE4DF6"/>
    <w:rsid w:val="00D02179"/>
    <w:rsid w:val="00D275E8"/>
    <w:rsid w:val="00D3307B"/>
    <w:rsid w:val="00D34C36"/>
    <w:rsid w:val="00D720E6"/>
    <w:rsid w:val="00D74847"/>
    <w:rsid w:val="00D910E0"/>
    <w:rsid w:val="00DC44FE"/>
    <w:rsid w:val="00DC7588"/>
    <w:rsid w:val="00E02F04"/>
    <w:rsid w:val="00E16545"/>
    <w:rsid w:val="00E209F9"/>
    <w:rsid w:val="00E21816"/>
    <w:rsid w:val="00E22723"/>
    <w:rsid w:val="00E41EE0"/>
    <w:rsid w:val="00E950F5"/>
    <w:rsid w:val="00F15CD0"/>
    <w:rsid w:val="00F335A0"/>
    <w:rsid w:val="00F37EB8"/>
    <w:rsid w:val="00F7150C"/>
    <w:rsid w:val="00FC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F07B2"/>
  <w15:docId w15:val="{4558873E-8EAF-4BDA-AFAD-74FC3CEE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18"/>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19"/>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19"/>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character" w:styleId="Hyperlink">
    <w:name w:val="Hyperlink"/>
    <w:basedOn w:val="DefaultParagraphFont"/>
    <w:uiPriority w:val="99"/>
    <w:unhideWhenUsed/>
    <w:rsid w:val="006822B2"/>
    <w:rPr>
      <w:color w:val="0000FF" w:themeColor="hyperlink"/>
      <w:u w:val="single"/>
    </w:rPr>
  </w:style>
  <w:style w:type="character" w:styleId="UnresolvedMention">
    <w:name w:val="Unresolved Mention"/>
    <w:basedOn w:val="DefaultParagraphFont"/>
    <w:uiPriority w:val="99"/>
    <w:semiHidden/>
    <w:unhideWhenUsed/>
    <w:rsid w:val="006822B2"/>
    <w:rPr>
      <w:color w:val="605E5C"/>
      <w:shd w:val="clear" w:color="auto" w:fill="E1DFDD"/>
    </w:rPr>
  </w:style>
  <w:style w:type="character" w:styleId="CommentReference">
    <w:name w:val="annotation reference"/>
    <w:basedOn w:val="DefaultParagraphFont"/>
    <w:uiPriority w:val="99"/>
    <w:semiHidden/>
    <w:unhideWhenUsed/>
    <w:rsid w:val="005F21A4"/>
    <w:rPr>
      <w:sz w:val="16"/>
      <w:szCs w:val="16"/>
    </w:rPr>
  </w:style>
  <w:style w:type="paragraph" w:styleId="CommentText">
    <w:name w:val="annotation text"/>
    <w:basedOn w:val="Normal"/>
    <w:link w:val="CommentTextChar"/>
    <w:uiPriority w:val="99"/>
    <w:semiHidden/>
    <w:unhideWhenUsed/>
    <w:rsid w:val="005F21A4"/>
    <w:pPr>
      <w:spacing w:line="240" w:lineRule="auto"/>
    </w:pPr>
    <w:rPr>
      <w:sz w:val="20"/>
      <w:szCs w:val="20"/>
    </w:rPr>
  </w:style>
  <w:style w:type="character" w:customStyle="1" w:styleId="CommentTextChar">
    <w:name w:val="Comment Text Char"/>
    <w:basedOn w:val="DefaultParagraphFont"/>
    <w:link w:val="CommentText"/>
    <w:uiPriority w:val="99"/>
    <w:semiHidden/>
    <w:rsid w:val="005F21A4"/>
    <w:rPr>
      <w:sz w:val="20"/>
      <w:szCs w:val="20"/>
    </w:rPr>
  </w:style>
  <w:style w:type="paragraph" w:styleId="CommentSubject">
    <w:name w:val="annotation subject"/>
    <w:basedOn w:val="CommentText"/>
    <w:next w:val="CommentText"/>
    <w:link w:val="CommentSubjectChar"/>
    <w:uiPriority w:val="99"/>
    <w:semiHidden/>
    <w:unhideWhenUsed/>
    <w:rsid w:val="005F21A4"/>
    <w:rPr>
      <w:b/>
      <w:bCs/>
    </w:rPr>
  </w:style>
  <w:style w:type="character" w:customStyle="1" w:styleId="CommentSubjectChar">
    <w:name w:val="Comment Subject Char"/>
    <w:basedOn w:val="CommentTextChar"/>
    <w:link w:val="CommentSubject"/>
    <w:uiPriority w:val="99"/>
    <w:semiHidden/>
    <w:rsid w:val="005F2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9b029f-5c1f-4d0b-bc24-d8a1f53134f9">
      <Terms xmlns="http://schemas.microsoft.com/office/infopath/2007/PartnerControls"/>
    </lcf76f155ced4ddcb4097134ff3c332f>
    <TaxCatchAll xmlns="7d2cea8d-e395-4862-ba5e-50b15eb5a0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6" ma:contentTypeDescription="Create a new document." ma:contentTypeScope="" ma:versionID="08d49ab6f113b1cbe12112ee43177538">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6e38449cab79bf066989ef6a7805540e"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338133-fdeb-4ec8-9411-a1ce058e8678}"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0447B-E35E-4370-B551-06277FAB1385}">
  <ds:schemaRefs>
    <ds:schemaRef ds:uri="http://schemas.microsoft.com/office/2006/metadata/properties"/>
    <ds:schemaRef ds:uri="http://schemas.microsoft.com/office/infopath/2007/PartnerControls"/>
    <ds:schemaRef ds:uri="819b029f-5c1f-4d0b-bc24-d8a1f53134f9"/>
    <ds:schemaRef ds:uri="7d2cea8d-e395-4862-ba5e-50b15eb5a0b9"/>
  </ds:schemaRefs>
</ds:datastoreItem>
</file>

<file path=customXml/itemProps2.xml><?xml version="1.0" encoding="utf-8"?>
<ds:datastoreItem xmlns:ds="http://schemas.openxmlformats.org/officeDocument/2006/customXml" ds:itemID="{DBEE2932-D24B-41A6-AF51-24ED9DB3C220}">
  <ds:schemaRefs>
    <ds:schemaRef ds:uri="http://schemas.openxmlformats.org/officeDocument/2006/bibliography"/>
  </ds:schemaRefs>
</ds:datastoreItem>
</file>

<file path=customXml/itemProps3.xml><?xml version="1.0" encoding="utf-8"?>
<ds:datastoreItem xmlns:ds="http://schemas.openxmlformats.org/officeDocument/2006/customXml" ds:itemID="{1669F838-0009-45DF-A58C-8D2A18D29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4B8D8-0A23-459E-9F92-4F0E2A829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Koirala, Dinesh (Nepal)</dc:creator>
  <cp:keywords/>
  <dc:description/>
  <cp:lastModifiedBy>Shrestha, Suchita (Nepal)</cp:lastModifiedBy>
  <cp:revision>3</cp:revision>
  <dcterms:created xsi:type="dcterms:W3CDTF">2023-01-11T05:07:00Z</dcterms:created>
  <dcterms:modified xsi:type="dcterms:W3CDTF">2023-01-11T07:08:00Z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ies>
</file>