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FA071" w14:textId="77777777" w:rsidR="00456DF4" w:rsidRPr="003D1070" w:rsidRDefault="00456DF4" w:rsidP="00A701B8">
      <w:pPr>
        <w:jc w:val="center"/>
        <w:rPr>
          <w:rFonts w:ascii="Arial" w:hAnsi="Arial" w:cs="Arial"/>
          <w:b/>
          <w:u w:val="single"/>
          <w:lang w:val="en-US"/>
        </w:rPr>
      </w:pPr>
      <w:r w:rsidRPr="003D1070">
        <w:rPr>
          <w:rFonts w:ascii="Arial" w:hAnsi="Arial" w:cs="Arial"/>
          <w:b/>
          <w:u w:val="single"/>
          <w:lang w:val="en-US"/>
        </w:rPr>
        <w:t xml:space="preserve">Annex 4 – Goods and services specification </w:t>
      </w:r>
    </w:p>
    <w:p w14:paraId="505FA075" w14:textId="77777777" w:rsidR="003D1070" w:rsidRPr="003D1070" w:rsidRDefault="003D1070" w:rsidP="00DC3CC6">
      <w:pPr>
        <w:pStyle w:val="ListParagraph"/>
        <w:numPr>
          <w:ilvl w:val="0"/>
          <w:numId w:val="4"/>
        </w:numPr>
        <w:spacing w:before="240" w:line="360" w:lineRule="auto"/>
        <w:ind w:left="360" w:right="-540"/>
        <w:rPr>
          <w:rFonts w:ascii="Arial" w:hAnsi="Arial" w:cs="Arial"/>
          <w:b/>
          <w:bCs/>
          <w:lang w:val="en-US"/>
        </w:rPr>
      </w:pPr>
      <w:r w:rsidRPr="003D1070">
        <w:rPr>
          <w:rFonts w:ascii="Arial" w:hAnsi="Arial" w:cs="Arial"/>
          <w:b/>
          <w:bCs/>
          <w:lang w:val="en-US"/>
        </w:rPr>
        <w:t>General Background</w:t>
      </w:r>
    </w:p>
    <w:p w14:paraId="4A6C8DB0" w14:textId="4D805C7B" w:rsidR="00315C34" w:rsidRPr="00315C34" w:rsidRDefault="00315C34" w:rsidP="00315C34">
      <w:pPr>
        <w:rPr>
          <w:rFonts w:ascii="Arial" w:hAnsi="Arial" w:cs="Arial"/>
          <w:sz w:val="21"/>
          <w:szCs w:val="21"/>
          <w:lang w:val="en-US"/>
        </w:rPr>
      </w:pPr>
      <w:r w:rsidRPr="00315C34">
        <w:rPr>
          <w:rFonts w:ascii="Arial" w:hAnsi="Arial" w:cs="Arial"/>
          <w:sz w:val="21"/>
          <w:szCs w:val="21"/>
          <w:lang w:val="en-US"/>
        </w:rPr>
        <w:t xml:space="preserve">Our aim is to have a selection of approximately </w:t>
      </w:r>
      <w:r w:rsidR="00512AAB">
        <w:rPr>
          <w:rFonts w:ascii="Arial" w:hAnsi="Arial" w:cs="Arial"/>
          <w:sz w:val="21"/>
          <w:szCs w:val="21"/>
          <w:lang w:val="en-US"/>
        </w:rPr>
        <w:t>250</w:t>
      </w:r>
      <w:r w:rsidRPr="00315C34">
        <w:rPr>
          <w:rFonts w:ascii="Arial" w:hAnsi="Arial" w:cs="Arial"/>
          <w:sz w:val="21"/>
          <w:szCs w:val="21"/>
          <w:lang w:val="en-US"/>
        </w:rPr>
        <w:t xml:space="preserve"> images from our project work across 7 locations </w:t>
      </w:r>
      <w:r w:rsidR="000430A0">
        <w:rPr>
          <w:rFonts w:ascii="Arial" w:hAnsi="Arial" w:cs="Arial"/>
          <w:sz w:val="21"/>
          <w:szCs w:val="21"/>
          <w:lang w:val="en-US"/>
        </w:rPr>
        <w:t xml:space="preserve">in </w:t>
      </w:r>
      <w:r w:rsidRPr="00315C34">
        <w:rPr>
          <w:rFonts w:ascii="Arial" w:hAnsi="Arial" w:cs="Arial"/>
          <w:sz w:val="21"/>
          <w:szCs w:val="21"/>
          <w:lang w:val="en-US"/>
        </w:rPr>
        <w:t>Nepal. We are looking for a documentary style approach, operating within our brand guidelines to produce some really high-quality images that tell the story of our work in an engaging and informative way.</w:t>
      </w:r>
    </w:p>
    <w:p w14:paraId="10C6D2E2" w14:textId="7BA2A420" w:rsidR="00315C34" w:rsidRPr="00315C34" w:rsidRDefault="00315C34" w:rsidP="00315C34">
      <w:pPr>
        <w:rPr>
          <w:rFonts w:ascii="Arial" w:hAnsi="Arial" w:cs="Arial"/>
          <w:sz w:val="21"/>
          <w:szCs w:val="21"/>
          <w:lang w:val="en-US"/>
        </w:rPr>
      </w:pPr>
      <w:r w:rsidRPr="00315C34">
        <w:rPr>
          <w:rFonts w:ascii="Arial" w:hAnsi="Arial" w:cs="Arial"/>
          <w:sz w:val="21"/>
          <w:szCs w:val="21"/>
          <w:lang w:val="en-US"/>
        </w:rPr>
        <w:t xml:space="preserve">We will want a mix of activities to be documented – teacher training / self-access activities (using digital) / classrooms / meetings of core committee groups / government officials, portraits of key stakeholders, etc. </w:t>
      </w:r>
    </w:p>
    <w:p w14:paraId="082009C9" w14:textId="297F4ED2" w:rsidR="00315C34" w:rsidRPr="00315C34" w:rsidRDefault="00315C34" w:rsidP="00315C34">
      <w:pPr>
        <w:rPr>
          <w:rFonts w:ascii="Arial" w:hAnsi="Arial" w:cs="Arial"/>
          <w:sz w:val="21"/>
          <w:szCs w:val="21"/>
          <w:lang w:val="en-US"/>
        </w:rPr>
      </w:pPr>
      <w:r w:rsidRPr="00315C34">
        <w:rPr>
          <w:rFonts w:ascii="Arial" w:hAnsi="Arial" w:cs="Arial"/>
          <w:sz w:val="21"/>
          <w:szCs w:val="21"/>
          <w:lang w:val="en-US"/>
        </w:rPr>
        <w:t>We want our audiences to relate to the images we use in publicity materials to understand the story/concept that each photograph says. So, it is important that the situations or scenarios captured are authentic and telling the stories where possible.</w:t>
      </w:r>
    </w:p>
    <w:p w14:paraId="6416BF8F" w14:textId="77777777" w:rsidR="00315C34" w:rsidRDefault="00315C34" w:rsidP="00315C34">
      <w:pPr>
        <w:rPr>
          <w:rFonts w:ascii="Arial" w:hAnsi="Arial" w:cs="Arial"/>
          <w:sz w:val="21"/>
          <w:szCs w:val="21"/>
          <w:lang w:val="en-US"/>
        </w:rPr>
      </w:pPr>
      <w:r w:rsidRPr="00315C34">
        <w:rPr>
          <w:rFonts w:ascii="Arial" w:hAnsi="Arial" w:cs="Arial"/>
          <w:sz w:val="21"/>
          <w:szCs w:val="21"/>
          <w:lang w:val="en-US"/>
        </w:rPr>
        <w:t>Being part of a global organisation means our images need to match the British Council’s style of photography so that we can use the images in our communications as well. For this reason it’s essential that the images follow the brand guidelines set out below.</w:t>
      </w:r>
    </w:p>
    <w:p w14:paraId="011588EB" w14:textId="30D97E27" w:rsidR="00315C34" w:rsidRPr="00315C34" w:rsidRDefault="00315C34" w:rsidP="00315C34">
      <w:pPr>
        <w:pStyle w:val="ListParagraph"/>
        <w:numPr>
          <w:ilvl w:val="0"/>
          <w:numId w:val="4"/>
        </w:numPr>
        <w:spacing w:before="240" w:line="360" w:lineRule="auto"/>
        <w:ind w:left="360" w:right="-540"/>
        <w:rPr>
          <w:rFonts w:ascii="Arial" w:hAnsi="Arial" w:cs="Arial"/>
          <w:b/>
          <w:bCs/>
          <w:lang w:val="en-US"/>
        </w:rPr>
      </w:pPr>
      <w:r w:rsidRPr="00315C34">
        <w:rPr>
          <w:rFonts w:ascii="Arial" w:hAnsi="Arial" w:cs="Arial"/>
          <w:b/>
          <w:bCs/>
          <w:lang w:val="en-US"/>
        </w:rPr>
        <w:t>Subject matter and locations</w:t>
      </w:r>
    </w:p>
    <w:p w14:paraId="725BD5B4" w14:textId="77777777" w:rsidR="00315C34" w:rsidRPr="00315C34" w:rsidRDefault="00315C34" w:rsidP="00315C34">
      <w:pPr>
        <w:spacing w:before="120"/>
        <w:rPr>
          <w:rFonts w:ascii="Arial" w:eastAsia="Calibri" w:hAnsi="Arial" w:cs="Arial"/>
          <w:sz w:val="21"/>
          <w:szCs w:val="21"/>
          <w:lang w:val="en-US" w:eastAsia="en-GB"/>
        </w:rPr>
      </w:pPr>
      <w:r w:rsidRPr="00315C34">
        <w:rPr>
          <w:rFonts w:ascii="Arial" w:eastAsia="Calibri" w:hAnsi="Arial" w:cs="Arial"/>
          <w:sz w:val="21"/>
          <w:szCs w:val="21"/>
          <w:lang w:val="en-US" w:eastAsia="en-GB"/>
        </w:rPr>
        <w:t xml:space="preserve">We would like a variety of shots which show the breadth of our work which we can use for external communications. Ideally the shots should include the following although we realise all may not be possible in the time given. </w:t>
      </w:r>
    </w:p>
    <w:p w14:paraId="482257F8" w14:textId="77777777" w:rsidR="00315C34" w:rsidRPr="00315C34" w:rsidRDefault="00315C34" w:rsidP="00315C34">
      <w:pPr>
        <w:spacing w:before="120"/>
        <w:rPr>
          <w:rFonts w:ascii="Arial" w:eastAsia="Calibri" w:hAnsi="Arial" w:cs="Arial"/>
          <w:b/>
          <w:bCs/>
          <w:sz w:val="21"/>
          <w:szCs w:val="21"/>
          <w:lang w:val="en-US" w:eastAsia="en-GB"/>
        </w:rPr>
      </w:pPr>
      <w:r w:rsidRPr="00315C34">
        <w:rPr>
          <w:rFonts w:ascii="Arial" w:eastAsia="Calibri" w:hAnsi="Arial" w:cs="Arial"/>
          <w:b/>
          <w:bCs/>
          <w:sz w:val="21"/>
          <w:szCs w:val="21"/>
          <w:lang w:val="en-US" w:eastAsia="en-GB"/>
        </w:rPr>
        <w:t xml:space="preserve">Classrooms </w:t>
      </w:r>
    </w:p>
    <w:p w14:paraId="6895AF6A" w14:textId="77777777" w:rsidR="00315C34" w:rsidRPr="00315C34" w:rsidRDefault="00315C34" w:rsidP="00315C34">
      <w:pPr>
        <w:pStyle w:val="Default"/>
        <w:numPr>
          <w:ilvl w:val="0"/>
          <w:numId w:val="7"/>
        </w:numPr>
        <w:rPr>
          <w:sz w:val="21"/>
          <w:szCs w:val="21"/>
        </w:rPr>
      </w:pPr>
      <w:r w:rsidRPr="00315C34">
        <w:rPr>
          <w:sz w:val="21"/>
          <w:szCs w:val="21"/>
        </w:rPr>
        <w:t xml:space="preserve">Students interacting with each other, doing pair/ group work. Teachers teaching the class and interacting with students </w:t>
      </w:r>
    </w:p>
    <w:p w14:paraId="51776C0B" w14:textId="37EF8DD2" w:rsidR="00315C34" w:rsidRPr="00315C34" w:rsidRDefault="00315C34" w:rsidP="00315C34">
      <w:pPr>
        <w:pStyle w:val="Default"/>
        <w:numPr>
          <w:ilvl w:val="0"/>
          <w:numId w:val="7"/>
        </w:numPr>
        <w:rPr>
          <w:sz w:val="21"/>
          <w:szCs w:val="21"/>
        </w:rPr>
      </w:pPr>
      <w:r w:rsidRPr="00315C34">
        <w:rPr>
          <w:sz w:val="21"/>
          <w:szCs w:val="21"/>
        </w:rPr>
        <w:t xml:space="preserve">Classroom displays and other references to English </w:t>
      </w:r>
      <w:r w:rsidR="00952115">
        <w:rPr>
          <w:sz w:val="21"/>
          <w:szCs w:val="21"/>
        </w:rPr>
        <w:t xml:space="preserve">and Core Skills </w:t>
      </w:r>
      <w:r w:rsidRPr="00315C34">
        <w:rPr>
          <w:sz w:val="21"/>
          <w:szCs w:val="21"/>
        </w:rPr>
        <w:t xml:space="preserve">in the schools </w:t>
      </w:r>
    </w:p>
    <w:p w14:paraId="6D78C978" w14:textId="77777777" w:rsidR="00315C34" w:rsidRPr="00315C34" w:rsidRDefault="00315C34" w:rsidP="00315C34">
      <w:pPr>
        <w:pStyle w:val="Default"/>
        <w:numPr>
          <w:ilvl w:val="0"/>
          <w:numId w:val="7"/>
        </w:numPr>
        <w:rPr>
          <w:sz w:val="21"/>
          <w:szCs w:val="21"/>
        </w:rPr>
      </w:pPr>
      <w:r w:rsidRPr="00315C34">
        <w:rPr>
          <w:sz w:val="21"/>
          <w:szCs w:val="21"/>
        </w:rPr>
        <w:t xml:space="preserve">Students using textbooks, especially English language textbooks </w:t>
      </w:r>
    </w:p>
    <w:p w14:paraId="4DD5FAE0" w14:textId="77777777" w:rsidR="00315C34" w:rsidRPr="00315C34" w:rsidRDefault="00315C34" w:rsidP="00315C34">
      <w:pPr>
        <w:pStyle w:val="Default"/>
        <w:numPr>
          <w:ilvl w:val="0"/>
          <w:numId w:val="7"/>
        </w:numPr>
        <w:rPr>
          <w:sz w:val="21"/>
          <w:szCs w:val="21"/>
        </w:rPr>
      </w:pPr>
      <w:r w:rsidRPr="00315C34">
        <w:rPr>
          <w:sz w:val="21"/>
          <w:szCs w:val="21"/>
        </w:rPr>
        <w:t xml:space="preserve">One picture of an English textbook </w:t>
      </w:r>
    </w:p>
    <w:p w14:paraId="25064E00" w14:textId="21696F8A" w:rsidR="00315C34" w:rsidRPr="00315C34" w:rsidRDefault="00315C34" w:rsidP="00315C34">
      <w:pPr>
        <w:pStyle w:val="Default"/>
        <w:numPr>
          <w:ilvl w:val="0"/>
          <w:numId w:val="7"/>
        </w:numPr>
        <w:rPr>
          <w:sz w:val="21"/>
          <w:szCs w:val="21"/>
        </w:rPr>
      </w:pPr>
      <w:r w:rsidRPr="00315C34">
        <w:rPr>
          <w:sz w:val="21"/>
          <w:szCs w:val="21"/>
        </w:rPr>
        <w:t>Teacher using technology in the class – this could be using a basic mobile and speaker for listening activities, using radios</w:t>
      </w:r>
      <w:r w:rsidR="001C3F15">
        <w:rPr>
          <w:sz w:val="21"/>
          <w:szCs w:val="21"/>
        </w:rPr>
        <w:t xml:space="preserve"> or other digital platform</w:t>
      </w:r>
    </w:p>
    <w:p w14:paraId="7DEB1BAE" w14:textId="77777777" w:rsidR="00315C34" w:rsidRPr="00315C34" w:rsidRDefault="00315C34" w:rsidP="00315C34">
      <w:pPr>
        <w:pStyle w:val="Default"/>
        <w:numPr>
          <w:ilvl w:val="0"/>
          <w:numId w:val="7"/>
        </w:numPr>
        <w:rPr>
          <w:sz w:val="21"/>
          <w:szCs w:val="21"/>
        </w:rPr>
      </w:pPr>
      <w:r w:rsidRPr="00315C34">
        <w:rPr>
          <w:sz w:val="21"/>
          <w:szCs w:val="21"/>
        </w:rPr>
        <w:t>Board work – students and/or teachers writing on the board</w:t>
      </w:r>
    </w:p>
    <w:p w14:paraId="3F91DF91" w14:textId="77777777" w:rsidR="00315C34" w:rsidRPr="00315C34" w:rsidRDefault="00315C34" w:rsidP="00315C34">
      <w:pPr>
        <w:pStyle w:val="Default"/>
        <w:numPr>
          <w:ilvl w:val="0"/>
          <w:numId w:val="7"/>
        </w:numPr>
        <w:rPr>
          <w:sz w:val="21"/>
          <w:szCs w:val="21"/>
        </w:rPr>
      </w:pPr>
      <w:r w:rsidRPr="00315C34">
        <w:rPr>
          <w:sz w:val="21"/>
          <w:szCs w:val="21"/>
        </w:rPr>
        <w:t xml:space="preserve">Boys and girls – either working together or separated in the classroom </w:t>
      </w:r>
    </w:p>
    <w:p w14:paraId="142CBC21" w14:textId="5EA7DE14" w:rsidR="00315C34" w:rsidRDefault="00315C34" w:rsidP="00315C34">
      <w:pPr>
        <w:pStyle w:val="Default"/>
        <w:numPr>
          <w:ilvl w:val="0"/>
          <w:numId w:val="7"/>
        </w:numPr>
        <w:rPr>
          <w:sz w:val="21"/>
          <w:szCs w:val="21"/>
        </w:rPr>
      </w:pPr>
      <w:r w:rsidRPr="00315C34">
        <w:rPr>
          <w:sz w:val="21"/>
          <w:szCs w:val="21"/>
        </w:rPr>
        <w:t xml:space="preserve">Assessments – students doing a test </w:t>
      </w:r>
    </w:p>
    <w:p w14:paraId="68FF82B3" w14:textId="125E21B6" w:rsidR="0092742E" w:rsidRPr="00315C34" w:rsidRDefault="0092742E" w:rsidP="00315C34">
      <w:pPr>
        <w:pStyle w:val="Default"/>
        <w:numPr>
          <w:ilvl w:val="0"/>
          <w:numId w:val="7"/>
        </w:numPr>
        <w:rPr>
          <w:sz w:val="21"/>
          <w:szCs w:val="21"/>
        </w:rPr>
      </w:pPr>
      <w:r>
        <w:rPr>
          <w:sz w:val="21"/>
          <w:szCs w:val="21"/>
        </w:rPr>
        <w:t xml:space="preserve">Students demonstrating certain skills like – </w:t>
      </w:r>
      <w:r w:rsidR="00D55D7B">
        <w:rPr>
          <w:sz w:val="21"/>
          <w:szCs w:val="21"/>
        </w:rPr>
        <w:t>C</w:t>
      </w:r>
      <w:r>
        <w:rPr>
          <w:sz w:val="21"/>
          <w:szCs w:val="21"/>
        </w:rPr>
        <w:t xml:space="preserve">reativity and </w:t>
      </w:r>
      <w:r w:rsidR="00D55D7B">
        <w:rPr>
          <w:sz w:val="21"/>
          <w:szCs w:val="21"/>
        </w:rPr>
        <w:t>I</w:t>
      </w:r>
      <w:r>
        <w:rPr>
          <w:sz w:val="21"/>
          <w:szCs w:val="21"/>
        </w:rPr>
        <w:t xml:space="preserve">magination, Digital </w:t>
      </w:r>
      <w:r w:rsidR="00D55D7B">
        <w:rPr>
          <w:sz w:val="21"/>
          <w:szCs w:val="21"/>
        </w:rPr>
        <w:t>L</w:t>
      </w:r>
      <w:r>
        <w:rPr>
          <w:sz w:val="21"/>
          <w:szCs w:val="21"/>
        </w:rPr>
        <w:t xml:space="preserve">iteracy, </w:t>
      </w:r>
      <w:r w:rsidR="00D55D7B">
        <w:rPr>
          <w:sz w:val="21"/>
          <w:szCs w:val="21"/>
        </w:rPr>
        <w:t>C</w:t>
      </w:r>
      <w:r>
        <w:rPr>
          <w:sz w:val="21"/>
          <w:szCs w:val="21"/>
        </w:rPr>
        <w:t xml:space="preserve">ommunication and </w:t>
      </w:r>
      <w:r w:rsidR="00D55D7B">
        <w:rPr>
          <w:sz w:val="21"/>
          <w:szCs w:val="21"/>
        </w:rPr>
        <w:t>C</w:t>
      </w:r>
      <w:r>
        <w:rPr>
          <w:sz w:val="21"/>
          <w:szCs w:val="21"/>
        </w:rPr>
        <w:t xml:space="preserve">ollaboration and </w:t>
      </w:r>
      <w:r w:rsidR="00D55D7B">
        <w:rPr>
          <w:sz w:val="21"/>
          <w:szCs w:val="21"/>
        </w:rPr>
        <w:t>L</w:t>
      </w:r>
      <w:r>
        <w:rPr>
          <w:sz w:val="21"/>
          <w:szCs w:val="21"/>
        </w:rPr>
        <w:t>eadership.</w:t>
      </w:r>
    </w:p>
    <w:p w14:paraId="1339F9DC" w14:textId="77777777" w:rsidR="00315C34" w:rsidRPr="00315C34" w:rsidRDefault="00315C34" w:rsidP="00315C34">
      <w:pPr>
        <w:spacing w:before="120"/>
        <w:rPr>
          <w:rFonts w:ascii="Arial" w:eastAsia="Calibri" w:hAnsi="Arial" w:cs="Arial"/>
          <w:b/>
          <w:bCs/>
          <w:sz w:val="21"/>
          <w:szCs w:val="21"/>
          <w:lang w:val="en-US" w:eastAsia="en-GB"/>
        </w:rPr>
      </w:pPr>
      <w:r w:rsidRPr="00315C34">
        <w:rPr>
          <w:rFonts w:ascii="Arial" w:eastAsia="Calibri" w:hAnsi="Arial" w:cs="Arial"/>
          <w:b/>
          <w:bCs/>
          <w:sz w:val="21"/>
          <w:szCs w:val="21"/>
          <w:lang w:val="en-US" w:eastAsia="en-GB"/>
        </w:rPr>
        <w:t xml:space="preserve">Other school shots </w:t>
      </w:r>
    </w:p>
    <w:p w14:paraId="3233256B" w14:textId="77777777" w:rsidR="00315C34" w:rsidRPr="00315C34" w:rsidRDefault="00315C34" w:rsidP="00315C34">
      <w:pPr>
        <w:pStyle w:val="Default"/>
        <w:numPr>
          <w:ilvl w:val="0"/>
          <w:numId w:val="19"/>
        </w:numPr>
        <w:rPr>
          <w:sz w:val="21"/>
          <w:szCs w:val="21"/>
        </w:rPr>
      </w:pPr>
      <w:r w:rsidRPr="00315C34">
        <w:rPr>
          <w:sz w:val="21"/>
          <w:szCs w:val="21"/>
        </w:rPr>
        <w:t xml:space="preserve">ICT/ computer rooms – either in use or out of use </w:t>
      </w:r>
    </w:p>
    <w:p w14:paraId="6F2F520F" w14:textId="77777777" w:rsidR="00315C34" w:rsidRPr="00315C34" w:rsidRDefault="00315C34" w:rsidP="00315C34">
      <w:pPr>
        <w:pStyle w:val="Default"/>
        <w:numPr>
          <w:ilvl w:val="0"/>
          <w:numId w:val="19"/>
        </w:numPr>
        <w:rPr>
          <w:sz w:val="21"/>
          <w:szCs w:val="21"/>
        </w:rPr>
      </w:pPr>
      <w:r w:rsidRPr="00315C34">
        <w:rPr>
          <w:sz w:val="21"/>
          <w:szCs w:val="21"/>
        </w:rPr>
        <w:t xml:space="preserve">Libraries </w:t>
      </w:r>
    </w:p>
    <w:p w14:paraId="056C01A3" w14:textId="77777777" w:rsidR="00315C34" w:rsidRPr="00315C34" w:rsidRDefault="00315C34" w:rsidP="00315C34">
      <w:pPr>
        <w:pStyle w:val="Default"/>
        <w:numPr>
          <w:ilvl w:val="0"/>
          <w:numId w:val="19"/>
        </w:numPr>
        <w:rPr>
          <w:sz w:val="21"/>
          <w:szCs w:val="21"/>
        </w:rPr>
      </w:pPr>
      <w:r w:rsidRPr="00315C34">
        <w:rPr>
          <w:sz w:val="21"/>
          <w:szCs w:val="21"/>
        </w:rPr>
        <w:t xml:space="preserve">Playground shots </w:t>
      </w:r>
    </w:p>
    <w:p w14:paraId="1B878B2E" w14:textId="77777777" w:rsidR="00315C34" w:rsidRPr="00315C34" w:rsidRDefault="00315C34" w:rsidP="00315C34">
      <w:pPr>
        <w:pStyle w:val="Default"/>
        <w:numPr>
          <w:ilvl w:val="0"/>
          <w:numId w:val="19"/>
        </w:numPr>
        <w:rPr>
          <w:sz w:val="21"/>
          <w:szCs w:val="21"/>
        </w:rPr>
      </w:pPr>
      <w:r w:rsidRPr="00315C34">
        <w:rPr>
          <w:sz w:val="21"/>
          <w:szCs w:val="21"/>
        </w:rPr>
        <w:t xml:space="preserve">Other school facilities of interest – can be with no students as hard to get permissions for large groups </w:t>
      </w:r>
    </w:p>
    <w:p w14:paraId="40935E2B" w14:textId="148A9F1E" w:rsidR="00315C34" w:rsidRPr="00315C34" w:rsidRDefault="00315C34" w:rsidP="00315C34">
      <w:pPr>
        <w:pStyle w:val="Default"/>
        <w:numPr>
          <w:ilvl w:val="0"/>
          <w:numId w:val="19"/>
        </w:numPr>
        <w:spacing w:after="268"/>
        <w:rPr>
          <w:sz w:val="21"/>
          <w:szCs w:val="21"/>
        </w:rPr>
      </w:pPr>
      <w:r w:rsidRPr="00315C34">
        <w:rPr>
          <w:sz w:val="21"/>
          <w:szCs w:val="21"/>
        </w:rPr>
        <w:t xml:space="preserve">Location shots of school including surroundings </w:t>
      </w:r>
    </w:p>
    <w:p w14:paraId="70905C8D" w14:textId="77777777" w:rsidR="00315C34" w:rsidRPr="00315C34" w:rsidRDefault="00315C34" w:rsidP="00315C34">
      <w:pPr>
        <w:spacing w:before="120"/>
        <w:rPr>
          <w:rFonts w:ascii="Arial" w:eastAsia="Calibri" w:hAnsi="Arial" w:cs="Arial"/>
          <w:b/>
          <w:bCs/>
          <w:sz w:val="21"/>
          <w:szCs w:val="21"/>
          <w:lang w:val="en-US" w:eastAsia="en-GB"/>
        </w:rPr>
      </w:pPr>
      <w:r w:rsidRPr="00315C34">
        <w:rPr>
          <w:rFonts w:ascii="Arial" w:eastAsia="Calibri" w:hAnsi="Arial" w:cs="Arial"/>
          <w:b/>
          <w:bCs/>
          <w:sz w:val="21"/>
          <w:szCs w:val="21"/>
          <w:lang w:val="en-US" w:eastAsia="en-GB"/>
        </w:rPr>
        <w:t xml:space="preserve">Teacher training session </w:t>
      </w:r>
    </w:p>
    <w:p w14:paraId="6D3B919E" w14:textId="77777777" w:rsidR="00315C34" w:rsidRPr="00315C34" w:rsidRDefault="00315C34" w:rsidP="00315C34">
      <w:pPr>
        <w:pStyle w:val="Default"/>
        <w:numPr>
          <w:ilvl w:val="0"/>
          <w:numId w:val="16"/>
        </w:numPr>
        <w:rPr>
          <w:sz w:val="21"/>
          <w:szCs w:val="21"/>
        </w:rPr>
      </w:pPr>
      <w:r w:rsidRPr="00315C34">
        <w:rPr>
          <w:sz w:val="21"/>
          <w:szCs w:val="21"/>
        </w:rPr>
        <w:t xml:space="preserve">Interaction between teachers in the sessions (pair work/ groupwork etc) </w:t>
      </w:r>
    </w:p>
    <w:p w14:paraId="214E591B" w14:textId="77777777" w:rsidR="00315C34" w:rsidRPr="00315C34" w:rsidRDefault="00315C34" w:rsidP="00315C34">
      <w:pPr>
        <w:pStyle w:val="Default"/>
        <w:numPr>
          <w:ilvl w:val="0"/>
          <w:numId w:val="16"/>
        </w:numPr>
        <w:rPr>
          <w:sz w:val="21"/>
          <w:szCs w:val="21"/>
        </w:rPr>
      </w:pPr>
      <w:r w:rsidRPr="00315C34">
        <w:rPr>
          <w:sz w:val="21"/>
          <w:szCs w:val="21"/>
        </w:rPr>
        <w:t xml:space="preserve">Trainer interacting with participants </w:t>
      </w:r>
    </w:p>
    <w:p w14:paraId="55BD1A47" w14:textId="77777777" w:rsidR="00315C34" w:rsidRPr="00315C34" w:rsidRDefault="00315C34" w:rsidP="00315C34">
      <w:pPr>
        <w:pStyle w:val="Default"/>
        <w:numPr>
          <w:ilvl w:val="0"/>
          <w:numId w:val="16"/>
        </w:numPr>
        <w:rPr>
          <w:sz w:val="21"/>
          <w:szCs w:val="21"/>
        </w:rPr>
      </w:pPr>
      <w:r w:rsidRPr="00315C34">
        <w:rPr>
          <w:sz w:val="21"/>
          <w:szCs w:val="21"/>
        </w:rPr>
        <w:t>Trainer leading the session</w:t>
      </w:r>
    </w:p>
    <w:p w14:paraId="52A5FBD8" w14:textId="3F2757DC" w:rsidR="00315C34" w:rsidRPr="00315C34" w:rsidRDefault="00315C34" w:rsidP="00315C34">
      <w:pPr>
        <w:pStyle w:val="Default"/>
        <w:numPr>
          <w:ilvl w:val="0"/>
          <w:numId w:val="16"/>
        </w:numPr>
        <w:rPr>
          <w:sz w:val="21"/>
          <w:szCs w:val="21"/>
        </w:rPr>
      </w:pPr>
      <w:r w:rsidRPr="00315C34">
        <w:rPr>
          <w:sz w:val="21"/>
          <w:szCs w:val="21"/>
        </w:rPr>
        <w:lastRenderedPageBreak/>
        <w:t xml:space="preserve">Displays </w:t>
      </w:r>
      <w:r w:rsidR="0040028C">
        <w:rPr>
          <w:sz w:val="21"/>
          <w:szCs w:val="21"/>
        </w:rPr>
        <w:t>of activities during training session</w:t>
      </w:r>
    </w:p>
    <w:p w14:paraId="44BB7671" w14:textId="77777777" w:rsidR="00315C34" w:rsidRPr="00315C34" w:rsidRDefault="00315C34" w:rsidP="00315C34">
      <w:pPr>
        <w:pStyle w:val="Default"/>
        <w:numPr>
          <w:ilvl w:val="0"/>
          <w:numId w:val="16"/>
        </w:numPr>
        <w:rPr>
          <w:sz w:val="21"/>
          <w:szCs w:val="21"/>
        </w:rPr>
      </w:pPr>
      <w:r w:rsidRPr="00315C34">
        <w:rPr>
          <w:sz w:val="21"/>
          <w:szCs w:val="21"/>
        </w:rPr>
        <w:t xml:space="preserve">Training materials – especially with British Council logo on display </w:t>
      </w:r>
    </w:p>
    <w:p w14:paraId="66BBB93F" w14:textId="77777777" w:rsidR="00315C34" w:rsidRPr="00315C34" w:rsidRDefault="00315C34" w:rsidP="00315C34">
      <w:pPr>
        <w:pStyle w:val="Default"/>
        <w:numPr>
          <w:ilvl w:val="0"/>
          <w:numId w:val="16"/>
        </w:numPr>
        <w:rPr>
          <w:sz w:val="21"/>
          <w:szCs w:val="21"/>
        </w:rPr>
      </w:pPr>
      <w:r w:rsidRPr="00315C34">
        <w:rPr>
          <w:sz w:val="21"/>
          <w:szCs w:val="21"/>
        </w:rPr>
        <w:t xml:space="preserve">People using the materials – writing in the book, using them for an activity etc </w:t>
      </w:r>
    </w:p>
    <w:p w14:paraId="0AE0411B" w14:textId="5C99002E" w:rsidR="00315C34" w:rsidRPr="00315C34" w:rsidRDefault="00315C34" w:rsidP="00315C34">
      <w:pPr>
        <w:pStyle w:val="Default"/>
        <w:numPr>
          <w:ilvl w:val="0"/>
          <w:numId w:val="16"/>
        </w:numPr>
        <w:rPr>
          <w:sz w:val="21"/>
          <w:szCs w:val="21"/>
        </w:rPr>
      </w:pPr>
      <w:r w:rsidRPr="00315C34">
        <w:rPr>
          <w:sz w:val="21"/>
          <w:szCs w:val="21"/>
        </w:rPr>
        <w:t xml:space="preserve">Group activity in progress- especially games or activities which involve movement </w:t>
      </w:r>
    </w:p>
    <w:p w14:paraId="582E5FBB" w14:textId="77777777" w:rsidR="00315C34" w:rsidRPr="00315C34" w:rsidRDefault="00315C34" w:rsidP="00315C34">
      <w:pPr>
        <w:spacing w:before="120"/>
        <w:rPr>
          <w:rFonts w:ascii="Arial" w:eastAsia="Calibri" w:hAnsi="Arial" w:cs="Arial"/>
          <w:b/>
          <w:bCs/>
          <w:sz w:val="21"/>
          <w:szCs w:val="21"/>
          <w:lang w:val="en-US" w:eastAsia="en-GB"/>
        </w:rPr>
      </w:pPr>
      <w:r w:rsidRPr="00315C34">
        <w:rPr>
          <w:rFonts w:ascii="Arial" w:eastAsia="Calibri" w:hAnsi="Arial" w:cs="Arial"/>
          <w:b/>
          <w:bCs/>
          <w:sz w:val="21"/>
          <w:szCs w:val="21"/>
          <w:lang w:val="en-US" w:eastAsia="en-GB"/>
        </w:rPr>
        <w:t xml:space="preserve">Outside of the school/training environment </w:t>
      </w:r>
    </w:p>
    <w:p w14:paraId="061B683F" w14:textId="77777777" w:rsidR="00315C34" w:rsidRPr="00315C34" w:rsidRDefault="00315C34" w:rsidP="00315C34">
      <w:pPr>
        <w:pStyle w:val="Default"/>
        <w:numPr>
          <w:ilvl w:val="0"/>
          <w:numId w:val="17"/>
        </w:numPr>
        <w:rPr>
          <w:sz w:val="21"/>
          <w:szCs w:val="21"/>
        </w:rPr>
      </w:pPr>
      <w:r w:rsidRPr="00315C34">
        <w:rPr>
          <w:sz w:val="21"/>
          <w:szCs w:val="21"/>
        </w:rPr>
        <w:t xml:space="preserve">Teacher taking part in a training session on computers/ on smart phone from home </w:t>
      </w:r>
    </w:p>
    <w:p w14:paraId="647AEE29" w14:textId="77777777" w:rsidR="00315C34" w:rsidRPr="00315C34" w:rsidRDefault="00315C34" w:rsidP="00315C34">
      <w:pPr>
        <w:pStyle w:val="Default"/>
        <w:numPr>
          <w:ilvl w:val="0"/>
          <w:numId w:val="17"/>
        </w:numPr>
        <w:rPr>
          <w:sz w:val="21"/>
          <w:szCs w:val="21"/>
        </w:rPr>
      </w:pPr>
      <w:r w:rsidRPr="00315C34">
        <w:rPr>
          <w:sz w:val="21"/>
          <w:szCs w:val="21"/>
        </w:rPr>
        <w:t xml:space="preserve">Student(s) using a radio for learning </w:t>
      </w:r>
    </w:p>
    <w:p w14:paraId="5B0F7A5A" w14:textId="0A4E983A" w:rsidR="00315C34" w:rsidRDefault="00315C34" w:rsidP="00315C34">
      <w:pPr>
        <w:pStyle w:val="Default"/>
        <w:numPr>
          <w:ilvl w:val="0"/>
          <w:numId w:val="17"/>
        </w:numPr>
        <w:rPr>
          <w:sz w:val="21"/>
          <w:szCs w:val="21"/>
        </w:rPr>
      </w:pPr>
      <w:r w:rsidRPr="00315C34">
        <w:rPr>
          <w:sz w:val="21"/>
          <w:szCs w:val="21"/>
        </w:rPr>
        <w:t xml:space="preserve">Student(s) using a basic mobile/smartphone for learning </w:t>
      </w:r>
    </w:p>
    <w:p w14:paraId="24D79698" w14:textId="2E9CAF21" w:rsidR="00315C34" w:rsidRDefault="00315C34" w:rsidP="00315C34">
      <w:pPr>
        <w:spacing w:before="120"/>
        <w:rPr>
          <w:rFonts w:ascii="Arial" w:eastAsia="Calibri" w:hAnsi="Arial" w:cs="Arial"/>
          <w:b/>
          <w:bCs/>
          <w:sz w:val="21"/>
          <w:szCs w:val="21"/>
          <w:lang w:val="en-US" w:eastAsia="en-GB"/>
        </w:rPr>
      </w:pPr>
      <w:r>
        <w:rPr>
          <w:rFonts w:ascii="Arial" w:eastAsia="Calibri" w:hAnsi="Arial" w:cs="Arial"/>
          <w:b/>
          <w:bCs/>
          <w:sz w:val="21"/>
          <w:szCs w:val="21"/>
          <w:lang w:val="en-US" w:eastAsia="en-GB"/>
        </w:rPr>
        <w:t>Location</w:t>
      </w:r>
    </w:p>
    <w:p w14:paraId="4BF757A2" w14:textId="0F4B2587" w:rsidR="00315C34" w:rsidRPr="00315C34" w:rsidRDefault="00315C34" w:rsidP="00315C34">
      <w:pPr>
        <w:spacing w:before="120"/>
        <w:rPr>
          <w:rFonts w:ascii="Arial" w:eastAsia="Calibri" w:hAnsi="Arial" w:cs="Arial"/>
          <w:sz w:val="21"/>
          <w:szCs w:val="21"/>
          <w:lang w:val="en-US" w:eastAsia="en-GB"/>
        </w:rPr>
      </w:pPr>
      <w:r w:rsidRPr="00315C34">
        <w:rPr>
          <w:rFonts w:ascii="Arial" w:eastAsia="Calibri" w:hAnsi="Arial" w:cs="Arial"/>
          <w:sz w:val="21"/>
          <w:szCs w:val="21"/>
          <w:lang w:val="en-US" w:eastAsia="en-GB"/>
        </w:rPr>
        <w:t xml:space="preserve">For this photography work we want photo to cover the schools in </w:t>
      </w:r>
      <w:proofErr w:type="spellStart"/>
      <w:r w:rsidRPr="00315C34">
        <w:rPr>
          <w:rFonts w:ascii="Arial" w:eastAsia="Calibri" w:hAnsi="Arial" w:cs="Arial"/>
          <w:sz w:val="21"/>
          <w:szCs w:val="21"/>
          <w:lang w:val="en-US" w:eastAsia="en-GB"/>
        </w:rPr>
        <w:t>Sankhuwasabha</w:t>
      </w:r>
      <w:proofErr w:type="spellEnd"/>
      <w:r w:rsidRPr="00315C34">
        <w:rPr>
          <w:rFonts w:ascii="Arial" w:eastAsia="Calibri" w:hAnsi="Arial" w:cs="Arial"/>
          <w:sz w:val="21"/>
          <w:szCs w:val="21"/>
          <w:lang w:val="en-US" w:eastAsia="en-GB"/>
        </w:rPr>
        <w:t xml:space="preserve">, </w:t>
      </w:r>
      <w:proofErr w:type="spellStart"/>
      <w:r w:rsidR="00CD45DB">
        <w:rPr>
          <w:rFonts w:ascii="Arial" w:eastAsia="Calibri" w:hAnsi="Arial" w:cs="Arial"/>
          <w:sz w:val="21"/>
          <w:szCs w:val="21"/>
          <w:lang w:val="en-US" w:eastAsia="en-GB"/>
        </w:rPr>
        <w:t>Surkhet</w:t>
      </w:r>
      <w:proofErr w:type="spellEnd"/>
      <w:r w:rsidRPr="00315C34">
        <w:rPr>
          <w:rFonts w:ascii="Arial" w:eastAsia="Calibri" w:hAnsi="Arial" w:cs="Arial"/>
          <w:sz w:val="21"/>
          <w:szCs w:val="21"/>
          <w:lang w:val="en-US" w:eastAsia="en-GB"/>
        </w:rPr>
        <w:t xml:space="preserve">, Kathmandu, </w:t>
      </w:r>
      <w:proofErr w:type="spellStart"/>
      <w:r w:rsidRPr="00315C34">
        <w:rPr>
          <w:rFonts w:ascii="Arial" w:eastAsia="Calibri" w:hAnsi="Arial" w:cs="Arial"/>
          <w:sz w:val="21"/>
          <w:szCs w:val="21"/>
          <w:lang w:val="en-US" w:eastAsia="en-GB"/>
        </w:rPr>
        <w:t>Dhangadhi</w:t>
      </w:r>
      <w:proofErr w:type="spellEnd"/>
      <w:r w:rsidRPr="00315C34">
        <w:rPr>
          <w:rFonts w:ascii="Arial" w:eastAsia="Calibri" w:hAnsi="Arial" w:cs="Arial"/>
          <w:sz w:val="21"/>
          <w:szCs w:val="21"/>
          <w:lang w:val="en-US" w:eastAsia="en-GB"/>
        </w:rPr>
        <w:t xml:space="preserve">, </w:t>
      </w:r>
      <w:proofErr w:type="spellStart"/>
      <w:r w:rsidRPr="00315C34">
        <w:rPr>
          <w:rFonts w:ascii="Arial" w:eastAsia="Calibri" w:hAnsi="Arial" w:cs="Arial"/>
          <w:sz w:val="21"/>
          <w:szCs w:val="21"/>
          <w:lang w:val="en-US" w:eastAsia="en-GB"/>
        </w:rPr>
        <w:t>Palpa</w:t>
      </w:r>
      <w:proofErr w:type="spellEnd"/>
      <w:r w:rsidRPr="00315C34">
        <w:rPr>
          <w:rFonts w:ascii="Arial" w:eastAsia="Calibri" w:hAnsi="Arial" w:cs="Arial"/>
          <w:sz w:val="21"/>
          <w:szCs w:val="21"/>
          <w:lang w:val="en-US" w:eastAsia="en-GB"/>
        </w:rPr>
        <w:t xml:space="preserve">, Butwal, </w:t>
      </w:r>
      <w:proofErr w:type="spellStart"/>
      <w:r w:rsidRPr="00315C34">
        <w:rPr>
          <w:rFonts w:ascii="Arial" w:eastAsia="Calibri" w:hAnsi="Arial" w:cs="Arial"/>
          <w:sz w:val="21"/>
          <w:szCs w:val="21"/>
          <w:lang w:val="en-US" w:eastAsia="en-GB"/>
        </w:rPr>
        <w:t>Nawalparasi</w:t>
      </w:r>
      <w:proofErr w:type="spellEnd"/>
      <w:r w:rsidRPr="00315C34">
        <w:rPr>
          <w:rFonts w:ascii="Arial" w:eastAsia="Calibri" w:hAnsi="Arial" w:cs="Arial"/>
          <w:sz w:val="21"/>
          <w:szCs w:val="21"/>
          <w:lang w:val="en-US" w:eastAsia="en-GB"/>
        </w:rPr>
        <w:t xml:space="preserve"> and </w:t>
      </w:r>
      <w:proofErr w:type="spellStart"/>
      <w:r w:rsidRPr="00315C34">
        <w:rPr>
          <w:rFonts w:ascii="Arial" w:eastAsia="Calibri" w:hAnsi="Arial" w:cs="Arial"/>
          <w:sz w:val="21"/>
          <w:szCs w:val="21"/>
          <w:lang w:val="en-US" w:eastAsia="en-GB"/>
        </w:rPr>
        <w:t>Syangja</w:t>
      </w:r>
      <w:proofErr w:type="spellEnd"/>
      <w:r>
        <w:rPr>
          <w:rFonts w:ascii="Arial" w:eastAsia="Calibri" w:hAnsi="Arial" w:cs="Arial"/>
          <w:sz w:val="21"/>
          <w:szCs w:val="21"/>
          <w:lang w:val="en-US" w:eastAsia="en-GB"/>
        </w:rPr>
        <w:t xml:space="preserve">. </w:t>
      </w:r>
    </w:p>
    <w:p w14:paraId="04329DAD" w14:textId="77777777" w:rsidR="00315C34" w:rsidRDefault="00315C34" w:rsidP="00315C34">
      <w:pPr>
        <w:pStyle w:val="Default"/>
        <w:rPr>
          <w:sz w:val="21"/>
          <w:szCs w:val="21"/>
        </w:rPr>
      </w:pPr>
    </w:p>
    <w:p w14:paraId="4DD3FADA" w14:textId="77777777" w:rsidR="00315C34" w:rsidRPr="00315C34" w:rsidRDefault="00315C34" w:rsidP="00315C34">
      <w:pPr>
        <w:pStyle w:val="Default"/>
        <w:ind w:left="1080"/>
        <w:rPr>
          <w:sz w:val="21"/>
          <w:szCs w:val="21"/>
        </w:rPr>
      </w:pPr>
    </w:p>
    <w:p w14:paraId="505FA099" w14:textId="36539056" w:rsidR="003D1070" w:rsidRPr="003D1070" w:rsidRDefault="006C44B6" w:rsidP="003D1070">
      <w:pPr>
        <w:spacing w:before="120"/>
        <w:jc w:val="both"/>
        <w:rPr>
          <w:rFonts w:ascii="Arial" w:hAnsi="Arial" w:cs="Arial"/>
          <w:b/>
          <w:bCs/>
        </w:rPr>
      </w:pPr>
      <w:r>
        <w:rPr>
          <w:rFonts w:ascii="Arial" w:hAnsi="Arial" w:cs="Arial"/>
          <w:b/>
          <w:bCs/>
        </w:rPr>
        <w:t>C</w:t>
      </w:r>
      <w:r w:rsidR="003D1070" w:rsidRPr="003D1070">
        <w:rPr>
          <w:rFonts w:ascii="Arial" w:hAnsi="Arial" w:cs="Arial"/>
          <w:b/>
          <w:bCs/>
        </w:rPr>
        <w:t xml:space="preserve">.  </w:t>
      </w:r>
      <w:r w:rsidR="004158E9">
        <w:rPr>
          <w:rFonts w:ascii="Arial" w:hAnsi="Arial" w:cs="Arial"/>
          <w:b/>
          <w:bCs/>
        </w:rPr>
        <w:t>Duration</w:t>
      </w:r>
      <w:r w:rsidR="00406342">
        <w:rPr>
          <w:rFonts w:ascii="Arial" w:hAnsi="Arial" w:cs="Arial"/>
          <w:b/>
          <w:bCs/>
        </w:rPr>
        <w:t xml:space="preserve"> </w:t>
      </w:r>
      <w:r w:rsidR="00D67CB3">
        <w:rPr>
          <w:rFonts w:ascii="Arial" w:hAnsi="Arial" w:cs="Arial"/>
          <w:b/>
          <w:bCs/>
        </w:rPr>
        <w:t>for completion of services</w:t>
      </w:r>
    </w:p>
    <w:p w14:paraId="39B18516" w14:textId="6AA8C3EE" w:rsidR="004158E9" w:rsidRPr="006C44B6" w:rsidRDefault="00276BEB" w:rsidP="004158E9">
      <w:pPr>
        <w:rPr>
          <w:rFonts w:ascii="Arial" w:hAnsi="Arial" w:cs="Arial"/>
        </w:rPr>
      </w:pPr>
      <w:r w:rsidRPr="006C44B6">
        <w:rPr>
          <w:rFonts w:ascii="Arial" w:hAnsi="Arial" w:cs="Arial"/>
        </w:rPr>
        <w:t xml:space="preserve">The anticipated period </w:t>
      </w:r>
      <w:r w:rsidR="004158E9" w:rsidRPr="006C44B6">
        <w:rPr>
          <w:rFonts w:ascii="Arial" w:hAnsi="Arial" w:cs="Arial"/>
        </w:rPr>
        <w:t xml:space="preserve">completion of the </w:t>
      </w:r>
      <w:r w:rsidR="00315C34">
        <w:rPr>
          <w:rFonts w:ascii="Arial" w:hAnsi="Arial" w:cs="Arial"/>
        </w:rPr>
        <w:t xml:space="preserve">photography work should be no later than </w:t>
      </w:r>
      <w:r w:rsidR="00C64157">
        <w:rPr>
          <w:rFonts w:ascii="Arial" w:hAnsi="Arial" w:cs="Arial"/>
        </w:rPr>
        <w:t xml:space="preserve">28 </w:t>
      </w:r>
      <w:r w:rsidR="00315C34">
        <w:rPr>
          <w:rFonts w:ascii="Arial" w:hAnsi="Arial" w:cs="Arial"/>
        </w:rPr>
        <w:t>February 2022.</w:t>
      </w:r>
    </w:p>
    <w:p w14:paraId="505FA09B" w14:textId="0B729230" w:rsidR="003D1070" w:rsidRPr="003D1070" w:rsidRDefault="006C44B6" w:rsidP="006C44B6">
      <w:pPr>
        <w:spacing w:before="120"/>
        <w:jc w:val="both"/>
        <w:rPr>
          <w:rFonts w:ascii="Arial" w:hAnsi="Arial" w:cs="Arial"/>
          <w:b/>
          <w:bCs/>
        </w:rPr>
      </w:pPr>
      <w:r>
        <w:rPr>
          <w:rFonts w:ascii="Arial" w:hAnsi="Arial" w:cs="Arial"/>
          <w:b/>
          <w:bCs/>
        </w:rPr>
        <w:t>D</w:t>
      </w:r>
      <w:r w:rsidR="003D1070" w:rsidRPr="003D1070">
        <w:rPr>
          <w:rFonts w:ascii="Arial" w:hAnsi="Arial" w:cs="Arial"/>
          <w:b/>
          <w:bCs/>
        </w:rPr>
        <w:t>.  Deliverables</w:t>
      </w:r>
    </w:p>
    <w:p w14:paraId="505FA09C" w14:textId="14858183" w:rsidR="003D1070" w:rsidRPr="003D1070" w:rsidRDefault="00C74B83" w:rsidP="00DC3CC6">
      <w:pPr>
        <w:pStyle w:val="ListParagraph"/>
        <w:numPr>
          <w:ilvl w:val="0"/>
          <w:numId w:val="5"/>
        </w:numPr>
        <w:spacing w:before="120"/>
        <w:ind w:left="360"/>
        <w:jc w:val="both"/>
        <w:rPr>
          <w:rFonts w:ascii="Arial" w:hAnsi="Arial" w:cs="Arial"/>
        </w:rPr>
      </w:pPr>
      <w:r>
        <w:rPr>
          <w:rFonts w:ascii="Arial" w:hAnsi="Arial" w:cs="Arial"/>
        </w:rPr>
        <w:t>250</w:t>
      </w:r>
      <w:r w:rsidR="00676B8C">
        <w:rPr>
          <w:rFonts w:ascii="Arial" w:hAnsi="Arial" w:cs="Arial"/>
        </w:rPr>
        <w:t xml:space="preserve"> high quality pictures covering all above specifications submitted to British council by </w:t>
      </w:r>
      <w:r w:rsidR="00C64157">
        <w:rPr>
          <w:rFonts w:ascii="Arial" w:hAnsi="Arial" w:cs="Arial"/>
        </w:rPr>
        <w:t xml:space="preserve">28 </w:t>
      </w:r>
      <w:r w:rsidR="00676B8C">
        <w:rPr>
          <w:rFonts w:ascii="Arial" w:hAnsi="Arial" w:cs="Arial"/>
        </w:rPr>
        <w:t xml:space="preserve">February 2022. </w:t>
      </w:r>
    </w:p>
    <w:p w14:paraId="505FA09D" w14:textId="64D1AE45" w:rsidR="003D1070" w:rsidRDefault="00676B8C" w:rsidP="00DC3CC6">
      <w:pPr>
        <w:pStyle w:val="ListParagraph"/>
        <w:numPr>
          <w:ilvl w:val="0"/>
          <w:numId w:val="5"/>
        </w:numPr>
        <w:spacing w:before="120"/>
        <w:ind w:left="360"/>
        <w:jc w:val="both"/>
        <w:rPr>
          <w:rFonts w:ascii="Arial" w:hAnsi="Arial" w:cs="Arial"/>
        </w:rPr>
      </w:pPr>
      <w:r>
        <w:rPr>
          <w:rFonts w:ascii="Arial" w:hAnsi="Arial" w:cs="Arial"/>
        </w:rPr>
        <w:t xml:space="preserve">All images and corresponding </w:t>
      </w:r>
      <w:r w:rsidR="00CB5B53">
        <w:rPr>
          <w:rFonts w:ascii="Arial" w:hAnsi="Arial" w:cs="Arial"/>
        </w:rPr>
        <w:t xml:space="preserve">photo </w:t>
      </w:r>
      <w:r>
        <w:rPr>
          <w:rFonts w:ascii="Arial" w:hAnsi="Arial" w:cs="Arial"/>
        </w:rPr>
        <w:t xml:space="preserve">consent form following naming and numbering conventions: </w:t>
      </w:r>
      <w:r w:rsidRPr="00676B8C">
        <w:rPr>
          <w:rFonts w:ascii="Arial" w:hAnsi="Arial" w:cs="Arial"/>
        </w:rPr>
        <w:t xml:space="preserve">image </w:t>
      </w:r>
      <w:proofErr w:type="spellStart"/>
      <w:r w:rsidRPr="00676B8C">
        <w:rPr>
          <w:rFonts w:ascii="Arial" w:hAnsi="Arial" w:cs="Arial"/>
        </w:rPr>
        <w:t>number_person</w:t>
      </w:r>
      <w:r w:rsidR="0066091F">
        <w:rPr>
          <w:rFonts w:ascii="Arial" w:hAnsi="Arial" w:cs="Arial"/>
        </w:rPr>
        <w:t>’s</w:t>
      </w:r>
      <w:proofErr w:type="spellEnd"/>
      <w:r w:rsidR="0066091F">
        <w:rPr>
          <w:rFonts w:ascii="Arial" w:hAnsi="Arial" w:cs="Arial"/>
        </w:rPr>
        <w:t xml:space="preserve"> </w:t>
      </w:r>
      <w:proofErr w:type="spellStart"/>
      <w:r w:rsidR="0066091F">
        <w:rPr>
          <w:rFonts w:ascii="Arial" w:hAnsi="Arial" w:cs="Arial"/>
        </w:rPr>
        <w:t>name_</w:t>
      </w:r>
      <w:r w:rsidRPr="00676B8C">
        <w:rPr>
          <w:rFonts w:ascii="Arial" w:hAnsi="Arial" w:cs="Arial"/>
        </w:rPr>
        <w:t>school</w:t>
      </w:r>
      <w:r w:rsidR="0066091F">
        <w:rPr>
          <w:rFonts w:ascii="Arial" w:hAnsi="Arial" w:cs="Arial"/>
        </w:rPr>
        <w:t>’s</w:t>
      </w:r>
      <w:proofErr w:type="spellEnd"/>
      <w:r w:rsidRPr="00676B8C">
        <w:rPr>
          <w:rFonts w:ascii="Arial" w:hAnsi="Arial" w:cs="Arial"/>
        </w:rPr>
        <w:t xml:space="preserve"> </w:t>
      </w:r>
      <w:proofErr w:type="spellStart"/>
      <w:r w:rsidRPr="00676B8C">
        <w:rPr>
          <w:rFonts w:ascii="Arial" w:hAnsi="Arial" w:cs="Arial"/>
        </w:rPr>
        <w:t>name</w:t>
      </w:r>
      <w:r w:rsidR="001D482A">
        <w:rPr>
          <w:rFonts w:ascii="Arial" w:hAnsi="Arial" w:cs="Arial"/>
        </w:rPr>
        <w:t>_District_Country</w:t>
      </w:r>
      <w:proofErr w:type="spellEnd"/>
      <w:r>
        <w:rPr>
          <w:rFonts w:ascii="Arial" w:hAnsi="Arial" w:cs="Arial"/>
        </w:rPr>
        <w:t xml:space="preserve"> </w:t>
      </w:r>
      <w:r w:rsidR="007B5256">
        <w:rPr>
          <w:rFonts w:ascii="Arial" w:hAnsi="Arial" w:cs="Arial"/>
        </w:rPr>
        <w:t xml:space="preserve">should be submitted </w:t>
      </w:r>
      <w:r>
        <w:rPr>
          <w:rFonts w:ascii="Arial" w:hAnsi="Arial" w:cs="Arial"/>
        </w:rPr>
        <w:t xml:space="preserve">along with the pictures. </w:t>
      </w:r>
    </w:p>
    <w:p w14:paraId="5B17713F" w14:textId="30797ADC" w:rsidR="003E259B" w:rsidRPr="007267E9" w:rsidRDefault="003E259B" w:rsidP="007267E9">
      <w:pPr>
        <w:spacing w:before="120"/>
        <w:jc w:val="both"/>
        <w:rPr>
          <w:rFonts w:ascii="Arial" w:hAnsi="Arial" w:cs="Arial"/>
        </w:rPr>
      </w:pPr>
      <w:r w:rsidRPr="007267E9">
        <w:rPr>
          <w:rFonts w:ascii="Arial" w:hAnsi="Arial" w:cs="Arial"/>
        </w:rPr>
        <w:t xml:space="preserve">All photographs should be </w:t>
      </w:r>
      <w:r w:rsidR="00D64E12" w:rsidRPr="007267E9">
        <w:rPr>
          <w:rFonts w:ascii="Arial" w:hAnsi="Arial" w:cs="Arial"/>
        </w:rPr>
        <w:t xml:space="preserve">approved by the British Council. </w:t>
      </w:r>
    </w:p>
    <w:p w14:paraId="4A424A1E" w14:textId="1DDE7C92" w:rsidR="00315C34" w:rsidRPr="00315C34" w:rsidRDefault="00315C34" w:rsidP="00315C34">
      <w:pPr>
        <w:pStyle w:val="HeadingC"/>
        <w:rPr>
          <w:rFonts w:eastAsiaTheme="minorHAnsi" w:cs="Arial"/>
          <w:bCs/>
          <w:color w:val="auto"/>
          <w:sz w:val="22"/>
          <w:szCs w:val="22"/>
        </w:rPr>
      </w:pPr>
      <w:r>
        <w:rPr>
          <w:rFonts w:eastAsiaTheme="minorHAnsi" w:cs="Arial"/>
          <w:bCs/>
          <w:color w:val="auto"/>
          <w:sz w:val="22"/>
          <w:szCs w:val="22"/>
        </w:rPr>
        <w:t>E. F</w:t>
      </w:r>
      <w:r w:rsidRPr="00315C34">
        <w:rPr>
          <w:rFonts w:eastAsiaTheme="minorHAnsi" w:cs="Arial"/>
          <w:bCs/>
          <w:color w:val="auto"/>
          <w:sz w:val="22"/>
          <w:szCs w:val="22"/>
        </w:rPr>
        <w:t>urther information </w:t>
      </w:r>
    </w:p>
    <w:p w14:paraId="0615346C" w14:textId="01616858" w:rsidR="00315C34" w:rsidRPr="00315C34" w:rsidRDefault="00315C34" w:rsidP="00315C34">
      <w:pPr>
        <w:rPr>
          <w:rFonts w:ascii="Arial" w:hAnsi="Arial" w:cs="Arial"/>
          <w:sz w:val="21"/>
          <w:szCs w:val="21"/>
          <w:lang w:val="en-US"/>
        </w:rPr>
      </w:pPr>
      <w:r w:rsidRPr="00315C34">
        <w:rPr>
          <w:rFonts w:ascii="Arial" w:hAnsi="Arial" w:cs="Arial"/>
          <w:sz w:val="21"/>
          <w:szCs w:val="21"/>
          <w:lang w:val="en-US"/>
        </w:rPr>
        <w:t>The British Council’s brand guidelines are available online at http://brand.britishcouncil.org and suppliers need to register for access. We recommend that you register at the earliest opportunity because it can take up to 48 hours to verify requests.</w:t>
      </w:r>
    </w:p>
    <w:p w14:paraId="7688C91B" w14:textId="56EE5F8E" w:rsidR="00315C34" w:rsidRDefault="00315C34" w:rsidP="00315C34">
      <w:pPr>
        <w:autoSpaceDE w:val="0"/>
        <w:autoSpaceDN w:val="0"/>
        <w:adjustRightInd w:val="0"/>
        <w:spacing w:after="0" w:line="240" w:lineRule="auto"/>
        <w:rPr>
          <w:rFonts w:ascii="ArialMT" w:hAnsi="ArialMT" w:cs="ArialMT"/>
          <w:color w:val="000000"/>
        </w:rPr>
      </w:pPr>
      <w:r>
        <w:rPr>
          <w:rFonts w:ascii="ArialMT" w:hAnsi="ArialMT" w:cs="ArialMT"/>
          <w:color w:val="000000"/>
        </w:rPr>
        <w:t>Permissions</w:t>
      </w:r>
    </w:p>
    <w:p w14:paraId="789801A6" w14:textId="1AFA4542" w:rsidR="00315C34" w:rsidRPr="00315C34" w:rsidRDefault="00315C34" w:rsidP="00315C34">
      <w:pPr>
        <w:pStyle w:val="ListParagraph"/>
        <w:widowControl w:val="0"/>
        <w:numPr>
          <w:ilvl w:val="0"/>
          <w:numId w:val="18"/>
        </w:numPr>
        <w:autoSpaceDE w:val="0"/>
        <w:autoSpaceDN w:val="0"/>
        <w:adjustRightInd w:val="0"/>
        <w:spacing w:after="0" w:line="240" w:lineRule="auto"/>
        <w:rPr>
          <w:rFonts w:ascii="ArialMT" w:hAnsi="ArialMT" w:cs="ArialMT"/>
          <w:color w:val="000000"/>
        </w:rPr>
      </w:pPr>
      <w:r w:rsidRPr="00315C34">
        <w:rPr>
          <w:rFonts w:ascii="ArialMT" w:hAnsi="ArialMT" w:cs="ArialMT"/>
          <w:color w:val="000000"/>
        </w:rPr>
        <w:t xml:space="preserve">The supplier should ensure that consent forms are completed by all participants and relevant permissions taken from schools and parents. British Council will provide consent form which should be used. </w:t>
      </w:r>
    </w:p>
    <w:p w14:paraId="7A842C6C" w14:textId="77777777" w:rsidR="00315C34" w:rsidRPr="00315C34" w:rsidRDefault="00315C34" w:rsidP="00315C34">
      <w:pPr>
        <w:pStyle w:val="ListParagraph"/>
        <w:widowControl w:val="0"/>
        <w:numPr>
          <w:ilvl w:val="0"/>
          <w:numId w:val="18"/>
        </w:numPr>
        <w:autoSpaceDE w:val="0"/>
        <w:autoSpaceDN w:val="0"/>
        <w:adjustRightInd w:val="0"/>
        <w:spacing w:after="0" w:line="240" w:lineRule="auto"/>
        <w:rPr>
          <w:rFonts w:ascii="ArialMT" w:hAnsi="ArialMT" w:cs="ArialMT"/>
          <w:color w:val="000000"/>
        </w:rPr>
      </w:pPr>
      <w:r w:rsidRPr="00315C34">
        <w:rPr>
          <w:rFonts w:ascii="ArialMT" w:hAnsi="ArialMT" w:cs="ArialMT"/>
          <w:color w:val="000000"/>
        </w:rPr>
        <w:t>The British Council will obtain permission to photograph at all locations.</w:t>
      </w:r>
    </w:p>
    <w:p w14:paraId="3BA91376" w14:textId="77777777" w:rsidR="00315C34" w:rsidRPr="00E21F76" w:rsidRDefault="00315C34" w:rsidP="00315C34">
      <w:pPr>
        <w:pStyle w:val="ListParagraph"/>
        <w:autoSpaceDE w:val="0"/>
        <w:autoSpaceDN w:val="0"/>
        <w:adjustRightInd w:val="0"/>
        <w:rPr>
          <w:rFonts w:ascii="ArialMT" w:hAnsi="ArialMT" w:cs="ArialMT"/>
          <w:color w:val="000000"/>
        </w:rPr>
      </w:pPr>
    </w:p>
    <w:p w14:paraId="605C62D1" w14:textId="6929B915" w:rsidR="00315C34" w:rsidRDefault="00315C34" w:rsidP="00315C34">
      <w:pPr>
        <w:autoSpaceDE w:val="0"/>
        <w:autoSpaceDN w:val="0"/>
        <w:adjustRightInd w:val="0"/>
        <w:spacing w:after="0" w:line="240" w:lineRule="auto"/>
        <w:rPr>
          <w:rFonts w:ascii="ArialMT" w:hAnsi="ArialMT" w:cs="ArialMT"/>
          <w:color w:val="000000"/>
        </w:rPr>
      </w:pPr>
      <w:r>
        <w:rPr>
          <w:rFonts w:ascii="ArialMT" w:hAnsi="ArialMT" w:cs="ArialMT"/>
          <w:color w:val="000000"/>
        </w:rPr>
        <w:t>Child protection</w:t>
      </w:r>
    </w:p>
    <w:p w14:paraId="4629EF42" w14:textId="67F0EB82" w:rsidR="00315C34" w:rsidRDefault="00315C34" w:rsidP="00315C34">
      <w:pPr>
        <w:pStyle w:val="ListParagraph"/>
        <w:widowControl w:val="0"/>
        <w:numPr>
          <w:ilvl w:val="0"/>
          <w:numId w:val="18"/>
        </w:numPr>
        <w:autoSpaceDE w:val="0"/>
        <w:autoSpaceDN w:val="0"/>
        <w:adjustRightInd w:val="0"/>
        <w:spacing w:after="0" w:line="240" w:lineRule="auto"/>
        <w:rPr>
          <w:rFonts w:ascii="ArialMT" w:hAnsi="ArialMT" w:cs="ArialMT"/>
          <w:color w:val="000000"/>
        </w:rPr>
      </w:pPr>
      <w:r w:rsidRPr="00E21F76">
        <w:rPr>
          <w:rFonts w:ascii="ArialMT" w:hAnsi="ArialMT" w:cs="ArialMT"/>
          <w:color w:val="000000"/>
        </w:rPr>
        <w:t>The work will involve directing children under the age of 18 and therefore the photographer will</w:t>
      </w:r>
      <w:r>
        <w:rPr>
          <w:rFonts w:ascii="ArialMT" w:hAnsi="ArialMT" w:cs="ArialMT"/>
          <w:color w:val="000000"/>
        </w:rPr>
        <w:t xml:space="preserve"> </w:t>
      </w:r>
      <w:r w:rsidR="009A219C">
        <w:rPr>
          <w:rFonts w:ascii="ArialMT" w:hAnsi="ArialMT" w:cs="ArialMT"/>
          <w:color w:val="000000"/>
        </w:rPr>
        <w:t>a</w:t>
      </w:r>
      <w:r w:rsidRPr="00315C34">
        <w:rPr>
          <w:rFonts w:ascii="ArialMT" w:hAnsi="ArialMT" w:cs="ArialMT"/>
          <w:color w:val="000000"/>
        </w:rPr>
        <w:t xml:space="preserve">gree to undergo a background check and receive a briefing on the British Council’s child protection policy, which can be read </w:t>
      </w:r>
      <w:hyperlink r:id="rId11" w:history="1">
        <w:r w:rsidRPr="00315C34">
          <w:rPr>
            <w:rStyle w:val="Hyperlink"/>
            <w:rFonts w:ascii="ArialMT" w:hAnsi="ArialMT" w:cs="ArialMT"/>
          </w:rPr>
          <w:t>here</w:t>
        </w:r>
      </w:hyperlink>
      <w:r w:rsidRPr="00315C34">
        <w:rPr>
          <w:rFonts w:ascii="ArialMT" w:hAnsi="ArialMT" w:cs="ArialMT"/>
          <w:color w:val="000000"/>
        </w:rPr>
        <w:t>.</w:t>
      </w:r>
    </w:p>
    <w:p w14:paraId="2087B63E" w14:textId="3E5183C2" w:rsidR="00D50594" w:rsidRPr="00315C34" w:rsidRDefault="00D50594" w:rsidP="00315C34">
      <w:pPr>
        <w:pStyle w:val="ListParagraph"/>
        <w:widowControl w:val="0"/>
        <w:numPr>
          <w:ilvl w:val="0"/>
          <w:numId w:val="18"/>
        </w:num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All engaged photographer(s) should submit their police clearance certificate. </w:t>
      </w:r>
    </w:p>
    <w:p w14:paraId="51CCA100" w14:textId="77777777" w:rsidR="00315C34" w:rsidRDefault="00315C34" w:rsidP="00315C34">
      <w:pPr>
        <w:pStyle w:val="ListParagraph"/>
        <w:autoSpaceDE w:val="0"/>
        <w:autoSpaceDN w:val="0"/>
        <w:adjustRightInd w:val="0"/>
        <w:rPr>
          <w:rFonts w:ascii="ArialMT" w:hAnsi="ArialMT" w:cs="ArialMT"/>
          <w:color w:val="000000"/>
        </w:rPr>
      </w:pPr>
    </w:p>
    <w:p w14:paraId="324957AA" w14:textId="39CBA6FA" w:rsidR="00315C34" w:rsidRDefault="00315C34" w:rsidP="00315C34">
      <w:pPr>
        <w:autoSpaceDE w:val="0"/>
        <w:autoSpaceDN w:val="0"/>
        <w:adjustRightInd w:val="0"/>
        <w:spacing w:after="0" w:line="240" w:lineRule="auto"/>
        <w:rPr>
          <w:rFonts w:ascii="ArialMT" w:hAnsi="ArialMT" w:cs="ArialMT"/>
          <w:color w:val="000000"/>
        </w:rPr>
      </w:pPr>
      <w:r>
        <w:rPr>
          <w:rFonts w:ascii="ArialMT" w:hAnsi="ArialMT" w:cs="ArialMT"/>
          <w:color w:val="000000"/>
        </w:rPr>
        <w:t>Format</w:t>
      </w:r>
    </w:p>
    <w:p w14:paraId="42B4E65B" w14:textId="77777777" w:rsidR="00315C34" w:rsidRPr="00E21F76" w:rsidRDefault="00315C34" w:rsidP="00315C34">
      <w:pPr>
        <w:pStyle w:val="ListParagraph"/>
        <w:widowControl w:val="0"/>
        <w:numPr>
          <w:ilvl w:val="0"/>
          <w:numId w:val="18"/>
        </w:numPr>
        <w:autoSpaceDE w:val="0"/>
        <w:autoSpaceDN w:val="0"/>
        <w:adjustRightInd w:val="0"/>
        <w:spacing w:after="0" w:line="240" w:lineRule="auto"/>
        <w:rPr>
          <w:rFonts w:ascii="ArialMT" w:hAnsi="ArialMT" w:cs="ArialMT"/>
          <w:color w:val="000000"/>
        </w:rPr>
      </w:pPr>
      <w:r w:rsidRPr="00E21F76">
        <w:rPr>
          <w:rFonts w:ascii="ArialMT" w:hAnsi="ArialMT" w:cs="ArialMT"/>
          <w:color w:val="000000"/>
        </w:rPr>
        <w:t>Images should be supplied as high res, print quality (300 dpi) and colour corrected.</w:t>
      </w:r>
    </w:p>
    <w:p w14:paraId="30F6037B" w14:textId="77777777" w:rsidR="00315C34" w:rsidRDefault="00315C34" w:rsidP="00315C34">
      <w:pPr>
        <w:pStyle w:val="ListParagraph"/>
        <w:widowControl w:val="0"/>
        <w:numPr>
          <w:ilvl w:val="0"/>
          <w:numId w:val="18"/>
        </w:numPr>
        <w:autoSpaceDE w:val="0"/>
        <w:autoSpaceDN w:val="0"/>
        <w:adjustRightInd w:val="0"/>
        <w:spacing w:after="0" w:line="240" w:lineRule="auto"/>
        <w:rPr>
          <w:rFonts w:ascii="ArialMT" w:hAnsi="ArialMT" w:cs="ArialMT"/>
          <w:color w:val="000000"/>
        </w:rPr>
      </w:pPr>
      <w:r w:rsidRPr="00E21F76">
        <w:rPr>
          <w:rFonts w:ascii="ArialMT" w:hAnsi="ArialMT" w:cs="ArialMT"/>
          <w:color w:val="000000"/>
        </w:rPr>
        <w:lastRenderedPageBreak/>
        <w:t>We require wide angle shots that can be cropped into for multipurpose use (online and offline).</w:t>
      </w:r>
    </w:p>
    <w:p w14:paraId="6332386D" w14:textId="77777777" w:rsidR="001912C0" w:rsidRDefault="001912C0" w:rsidP="003D1070">
      <w:pPr>
        <w:spacing w:before="120"/>
        <w:jc w:val="both"/>
        <w:rPr>
          <w:rFonts w:ascii="ArialMT" w:hAnsi="ArialMT" w:cs="ArialMT"/>
          <w:color w:val="000000"/>
        </w:rPr>
      </w:pPr>
    </w:p>
    <w:p w14:paraId="505FA09F" w14:textId="63B2F372" w:rsidR="003D1070" w:rsidRDefault="00315C34" w:rsidP="003D1070">
      <w:pPr>
        <w:spacing w:before="120"/>
        <w:jc w:val="both"/>
        <w:rPr>
          <w:rFonts w:ascii="Arial" w:hAnsi="Arial" w:cs="Arial"/>
          <w:b/>
          <w:bCs/>
        </w:rPr>
      </w:pPr>
      <w:r>
        <w:rPr>
          <w:rFonts w:ascii="Arial" w:hAnsi="Arial" w:cs="Arial"/>
          <w:b/>
          <w:bCs/>
        </w:rPr>
        <w:t>F</w:t>
      </w:r>
      <w:r w:rsidR="003D1070" w:rsidRPr="003D1070">
        <w:rPr>
          <w:rFonts w:ascii="Arial" w:hAnsi="Arial" w:cs="Arial"/>
          <w:b/>
          <w:bCs/>
        </w:rPr>
        <w:t xml:space="preserve">. </w:t>
      </w:r>
      <w:r w:rsidR="00276BEB">
        <w:rPr>
          <w:rFonts w:ascii="Arial" w:hAnsi="Arial" w:cs="Arial"/>
          <w:b/>
          <w:bCs/>
        </w:rPr>
        <w:t>Requirements</w:t>
      </w:r>
    </w:p>
    <w:p w14:paraId="505FA0A0" w14:textId="13547137" w:rsidR="003F3714" w:rsidRPr="003F3714" w:rsidRDefault="00483B83" w:rsidP="006C44B6">
      <w:pPr>
        <w:rPr>
          <w:rFonts w:ascii="Arial" w:hAnsi="Arial" w:cs="Arial"/>
        </w:rPr>
      </w:pPr>
      <w:r w:rsidRPr="006C44B6">
        <w:rPr>
          <w:rFonts w:ascii="Arial" w:hAnsi="Arial" w:cs="Arial"/>
          <w:b/>
          <w:bCs/>
        </w:rPr>
        <w:t>Requirement (Qualification/experience) of</w:t>
      </w:r>
      <w:r w:rsidR="00A320BC">
        <w:rPr>
          <w:rFonts w:ascii="Arial" w:hAnsi="Arial" w:cs="Arial"/>
          <w:b/>
          <w:bCs/>
        </w:rPr>
        <w:t xml:space="preserve"> </w:t>
      </w:r>
      <w:r w:rsidR="00271101">
        <w:rPr>
          <w:rFonts w:ascii="Arial" w:hAnsi="Arial" w:cs="Arial"/>
          <w:b/>
          <w:bCs/>
        </w:rPr>
        <w:t>the</w:t>
      </w:r>
      <w:r w:rsidRPr="006C44B6">
        <w:rPr>
          <w:rFonts w:ascii="Arial" w:hAnsi="Arial" w:cs="Arial"/>
          <w:b/>
          <w:bCs/>
        </w:rPr>
        <w:t xml:space="preserve"> </w:t>
      </w:r>
      <w:r w:rsidR="00676B8C">
        <w:rPr>
          <w:rFonts w:ascii="Arial" w:hAnsi="Arial" w:cs="Arial"/>
          <w:b/>
          <w:bCs/>
        </w:rPr>
        <w:t>photographer</w:t>
      </w:r>
      <w:r w:rsidR="00E1671D" w:rsidRPr="00E1671D">
        <w:rPr>
          <w:rFonts w:ascii="Arial" w:hAnsi="Arial" w:cs="Arial"/>
        </w:rPr>
        <w:t xml:space="preserve">: </w:t>
      </w:r>
    </w:p>
    <w:p w14:paraId="064B54DD" w14:textId="20A9AC4C" w:rsidR="00676B8C" w:rsidRPr="00676B8C" w:rsidRDefault="00182478" w:rsidP="00676B8C">
      <w:pPr>
        <w:pStyle w:val="ListParagraph"/>
        <w:numPr>
          <w:ilvl w:val="0"/>
          <w:numId w:val="6"/>
        </w:numPr>
        <w:spacing w:before="120"/>
        <w:jc w:val="both"/>
        <w:rPr>
          <w:rFonts w:ascii="Arial" w:hAnsi="Arial" w:cs="Arial"/>
        </w:rPr>
      </w:pPr>
      <w:r w:rsidRPr="00182478">
        <w:rPr>
          <w:rFonts w:ascii="Arial" w:hAnsi="Arial" w:cs="Arial"/>
        </w:rPr>
        <w:t xml:space="preserve">5 years of proven experience in </w:t>
      </w:r>
      <w:r w:rsidR="00676B8C">
        <w:rPr>
          <w:rFonts w:ascii="Arial" w:hAnsi="Arial" w:cs="Arial"/>
        </w:rPr>
        <w:t>photography services in Nepal. (Previous work in educational project will be preferred)</w:t>
      </w:r>
    </w:p>
    <w:p w14:paraId="4BDBDDD9" w14:textId="77777777" w:rsidR="008116E3" w:rsidRPr="008116E3" w:rsidRDefault="008116E3" w:rsidP="00DC3CC6">
      <w:pPr>
        <w:pStyle w:val="ListParagraph"/>
        <w:numPr>
          <w:ilvl w:val="0"/>
          <w:numId w:val="6"/>
        </w:numPr>
        <w:spacing w:before="120"/>
        <w:jc w:val="both"/>
        <w:rPr>
          <w:rFonts w:ascii="Arial" w:hAnsi="Arial" w:cs="Arial"/>
        </w:rPr>
      </w:pPr>
      <w:r w:rsidRPr="008116E3">
        <w:rPr>
          <w:rFonts w:ascii="Arial" w:hAnsi="Arial" w:cs="Arial"/>
        </w:rPr>
        <w:t>Creative and conceptualization skills </w:t>
      </w:r>
    </w:p>
    <w:p w14:paraId="3462F928" w14:textId="77777777" w:rsidR="00182478" w:rsidRPr="008116E3" w:rsidRDefault="00182478" w:rsidP="00DC3CC6">
      <w:pPr>
        <w:pStyle w:val="ListParagraph"/>
        <w:numPr>
          <w:ilvl w:val="0"/>
          <w:numId w:val="6"/>
        </w:numPr>
        <w:spacing w:before="120"/>
        <w:jc w:val="both"/>
        <w:rPr>
          <w:rFonts w:ascii="Arial" w:hAnsi="Arial" w:cs="Arial"/>
        </w:rPr>
      </w:pPr>
      <w:r w:rsidRPr="008116E3">
        <w:rPr>
          <w:rFonts w:ascii="Arial" w:hAnsi="Arial" w:cs="Arial"/>
        </w:rPr>
        <w:t xml:space="preserve">Experiences </w:t>
      </w:r>
      <w:r w:rsidRPr="006C44B6">
        <w:rPr>
          <w:rFonts w:ascii="Arial" w:hAnsi="Arial" w:cs="Arial"/>
        </w:rPr>
        <w:t xml:space="preserve">of working </w:t>
      </w:r>
      <w:r w:rsidRPr="008116E3">
        <w:rPr>
          <w:rFonts w:ascii="Arial" w:hAnsi="Arial" w:cs="Arial"/>
        </w:rPr>
        <w:t xml:space="preserve">with </w:t>
      </w:r>
      <w:r>
        <w:rPr>
          <w:rFonts w:ascii="Arial" w:hAnsi="Arial" w:cs="Arial"/>
        </w:rPr>
        <w:t>donors</w:t>
      </w:r>
      <w:r w:rsidRPr="008116E3">
        <w:rPr>
          <w:rFonts w:ascii="Arial" w:hAnsi="Arial" w:cs="Arial"/>
        </w:rPr>
        <w:t xml:space="preserve"> </w:t>
      </w:r>
      <w:r w:rsidRPr="006C44B6">
        <w:rPr>
          <w:rFonts w:ascii="Arial" w:hAnsi="Arial" w:cs="Arial"/>
        </w:rPr>
        <w:t xml:space="preserve">and government </w:t>
      </w:r>
      <w:r>
        <w:rPr>
          <w:rFonts w:ascii="Arial" w:hAnsi="Arial" w:cs="Arial"/>
        </w:rPr>
        <w:t xml:space="preserve">agencies </w:t>
      </w:r>
      <w:r w:rsidRPr="008116E3">
        <w:rPr>
          <w:rFonts w:ascii="Arial" w:hAnsi="Arial" w:cs="Arial"/>
        </w:rPr>
        <w:t xml:space="preserve">is an </w:t>
      </w:r>
      <w:r w:rsidRPr="006C44B6">
        <w:rPr>
          <w:rFonts w:ascii="Arial" w:hAnsi="Arial" w:cs="Arial"/>
        </w:rPr>
        <w:t>advantage</w:t>
      </w:r>
    </w:p>
    <w:p w14:paraId="1524ABD7" w14:textId="77777777" w:rsidR="00676B8C" w:rsidRDefault="00483B83" w:rsidP="00676B8C">
      <w:pPr>
        <w:spacing w:before="120"/>
        <w:jc w:val="both"/>
        <w:rPr>
          <w:rFonts w:ascii="Arial" w:hAnsi="Arial" w:cs="Arial"/>
        </w:rPr>
      </w:pPr>
      <w:r w:rsidRPr="00522FC1">
        <w:rPr>
          <w:rFonts w:ascii="Arial" w:hAnsi="Arial" w:cs="Arial"/>
        </w:rPr>
        <w:t xml:space="preserve">To complete the assignment, the firm must be VAT registered according to prevailing law and regulation of Nepal. </w:t>
      </w:r>
    </w:p>
    <w:p w14:paraId="3BD1C809" w14:textId="6B770906" w:rsidR="00676B8C" w:rsidRPr="00676B8C" w:rsidRDefault="00676B8C" w:rsidP="00676B8C">
      <w:pPr>
        <w:spacing w:before="120"/>
        <w:jc w:val="both"/>
        <w:rPr>
          <w:rFonts w:ascii="Arial" w:hAnsi="Arial" w:cs="Arial"/>
        </w:rPr>
      </w:pPr>
      <w:r w:rsidRPr="00676B8C">
        <w:rPr>
          <w:rFonts w:ascii="Arial" w:hAnsi="Arial" w:cs="Arial"/>
          <w:b/>
          <w:bCs/>
        </w:rPr>
        <w:t xml:space="preserve">G. Other documents to refer. </w:t>
      </w:r>
    </w:p>
    <w:bookmarkStart w:id="0" w:name="_Hlk83221657"/>
    <w:bookmarkStart w:id="1" w:name="_Hlk83221645"/>
    <w:p w14:paraId="79F3D69C" w14:textId="77777777" w:rsidR="00676B8C" w:rsidRDefault="00676B8C" w:rsidP="00676B8C">
      <w:pPr>
        <w:pStyle w:val="NoSpacing"/>
        <w:numPr>
          <w:ilvl w:val="1"/>
          <w:numId w:val="20"/>
        </w:numPr>
      </w:pPr>
      <w:r>
        <w:fldChar w:fldCharType="begin"/>
      </w:r>
      <w:r>
        <w:instrText xml:space="preserve"> HYPERLINK "https://schoolsonline.britishcouncil.org/about-programmes/connecting-classrooms" </w:instrText>
      </w:r>
      <w:r>
        <w:fldChar w:fldCharType="separate"/>
      </w:r>
      <w:r w:rsidRPr="00C8506D">
        <w:rPr>
          <w:rStyle w:val="Hyperlink"/>
        </w:rPr>
        <w:t>Connecting Cla</w:t>
      </w:r>
      <w:r w:rsidRPr="00C8506D">
        <w:rPr>
          <w:rStyle w:val="Hyperlink"/>
        </w:rPr>
        <w:t>s</w:t>
      </w:r>
      <w:r w:rsidRPr="00C8506D">
        <w:rPr>
          <w:rStyle w:val="Hyperlink"/>
        </w:rPr>
        <w:t>srooms</w:t>
      </w:r>
      <w:r>
        <w:rPr>
          <w:rStyle w:val="Hyperlink"/>
        </w:rPr>
        <w:fldChar w:fldCharType="end"/>
      </w:r>
    </w:p>
    <w:bookmarkEnd w:id="0"/>
    <w:p w14:paraId="1A7D1A9B" w14:textId="77777777" w:rsidR="00676B8C" w:rsidRDefault="00676B8C" w:rsidP="00676B8C">
      <w:pPr>
        <w:pStyle w:val="NoSpacing"/>
        <w:numPr>
          <w:ilvl w:val="1"/>
          <w:numId w:val="20"/>
        </w:numPr>
      </w:pPr>
      <w:r>
        <w:fldChar w:fldCharType="begin"/>
      </w:r>
      <w:r>
        <w:instrText xml:space="preserve"> HYPERLINK "https://schoolsonline.britishcouncil.org/international-learning/core-skills" </w:instrText>
      </w:r>
      <w:r>
        <w:fldChar w:fldCharType="separate"/>
      </w:r>
      <w:r w:rsidRPr="00C8506D">
        <w:rPr>
          <w:rStyle w:val="Hyperlink"/>
        </w:rPr>
        <w:t>Core skills</w:t>
      </w:r>
      <w:r>
        <w:rPr>
          <w:rStyle w:val="Hyperlink"/>
        </w:rPr>
        <w:fldChar w:fldCharType="end"/>
      </w:r>
    </w:p>
    <w:p w14:paraId="5D5556B9" w14:textId="7F00BACB" w:rsidR="00676B8C" w:rsidRPr="00D50594" w:rsidRDefault="00D50594" w:rsidP="00676B8C">
      <w:pPr>
        <w:pStyle w:val="NoSpacing"/>
        <w:numPr>
          <w:ilvl w:val="1"/>
          <w:numId w:val="20"/>
        </w:numPr>
        <w:rPr>
          <w:rStyle w:val="Hyperlink"/>
        </w:rPr>
      </w:pPr>
      <w:r>
        <w:fldChar w:fldCharType="begin"/>
      </w:r>
      <w:r>
        <w:instrText xml:space="preserve"> HYPERLINK "https://www.britishcouncil.org/privacy-cookies/data-protection" </w:instrText>
      </w:r>
      <w:r>
        <w:fldChar w:fldCharType="separate"/>
      </w:r>
      <w:r w:rsidR="00676B8C" w:rsidRPr="00D50594">
        <w:rPr>
          <w:rStyle w:val="Hyperlink"/>
        </w:rPr>
        <w:t>Data protection</w:t>
      </w:r>
    </w:p>
    <w:bookmarkEnd w:id="1"/>
    <w:p w14:paraId="2DECCE33" w14:textId="20771091" w:rsidR="00676B8C" w:rsidRPr="00AF7B2F" w:rsidRDefault="00D50594" w:rsidP="00D50594">
      <w:pPr>
        <w:pStyle w:val="NoSpacing"/>
        <w:ind w:left="1440"/>
        <w:rPr>
          <w:color w:val="0000FF"/>
          <w:u w:val="single"/>
        </w:rPr>
      </w:pPr>
      <w:r>
        <w:fldChar w:fldCharType="end"/>
      </w:r>
    </w:p>
    <w:p w14:paraId="29123D98" w14:textId="77777777" w:rsidR="00676B8C" w:rsidRPr="00522FC1" w:rsidRDefault="00676B8C" w:rsidP="00522FC1">
      <w:pPr>
        <w:spacing w:before="120"/>
        <w:jc w:val="both"/>
        <w:rPr>
          <w:rFonts w:ascii="Arial" w:hAnsi="Arial" w:cs="Arial"/>
        </w:rPr>
      </w:pPr>
    </w:p>
    <w:p w14:paraId="505FA0A6" w14:textId="77777777" w:rsidR="002B7EA6" w:rsidRPr="003D1070" w:rsidRDefault="002B7EA6" w:rsidP="00F37EB8">
      <w:pPr>
        <w:jc w:val="both"/>
        <w:rPr>
          <w:rFonts w:ascii="Arial" w:eastAsiaTheme="majorEastAsia" w:hAnsi="Arial" w:cs="Arial"/>
          <w:spacing w:val="-10"/>
          <w:kern w:val="28"/>
          <w:sz w:val="24"/>
          <w:szCs w:val="24"/>
          <w:lang w:val="en-US"/>
        </w:rPr>
      </w:pPr>
    </w:p>
    <w:sectPr w:rsidR="002B7EA6" w:rsidRPr="003D1070" w:rsidSect="00D330A6">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98AD5" w14:textId="77777777" w:rsidR="00B65A7E" w:rsidRDefault="00B65A7E" w:rsidP="00AB23CF">
      <w:pPr>
        <w:spacing w:after="0" w:line="240" w:lineRule="auto"/>
      </w:pPr>
      <w:r>
        <w:separator/>
      </w:r>
    </w:p>
  </w:endnote>
  <w:endnote w:type="continuationSeparator" w:id="0">
    <w:p w14:paraId="446650C7" w14:textId="77777777" w:rsidR="00B65A7E" w:rsidRDefault="00B65A7E"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7E1FE" w14:textId="77777777" w:rsidR="00B65A7E" w:rsidRDefault="00B65A7E" w:rsidP="00AB23CF">
      <w:pPr>
        <w:spacing w:after="0" w:line="240" w:lineRule="auto"/>
      </w:pPr>
      <w:r>
        <w:separator/>
      </w:r>
    </w:p>
  </w:footnote>
  <w:footnote w:type="continuationSeparator" w:id="0">
    <w:p w14:paraId="3C9FA8AA" w14:textId="77777777" w:rsidR="00B65A7E" w:rsidRDefault="00B65A7E" w:rsidP="00AB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50B"/>
    <w:multiLevelType w:val="hybridMultilevel"/>
    <w:tmpl w:val="A386B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1783A"/>
    <w:multiLevelType w:val="hybridMultilevel"/>
    <w:tmpl w:val="2FF41D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F62851"/>
    <w:multiLevelType w:val="hybridMultilevel"/>
    <w:tmpl w:val="D76CFA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2A8704B"/>
    <w:multiLevelType w:val="hybridMultilevel"/>
    <w:tmpl w:val="783A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0FC0959"/>
    <w:multiLevelType w:val="hybridMultilevel"/>
    <w:tmpl w:val="7C8EEB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09793E"/>
    <w:multiLevelType w:val="hybridMultilevel"/>
    <w:tmpl w:val="156C0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C60C39"/>
    <w:multiLevelType w:val="hybridMultilevel"/>
    <w:tmpl w:val="27B4AC9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432B7"/>
    <w:multiLevelType w:val="hybridMultilevel"/>
    <w:tmpl w:val="87288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5810C9"/>
    <w:multiLevelType w:val="hybridMultilevel"/>
    <w:tmpl w:val="58E60726"/>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65677825"/>
    <w:multiLevelType w:val="hybridMultilevel"/>
    <w:tmpl w:val="E6E45F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62F5EC6"/>
    <w:multiLevelType w:val="hybridMultilevel"/>
    <w:tmpl w:val="4746DD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EB3AAD"/>
    <w:multiLevelType w:val="hybridMultilevel"/>
    <w:tmpl w:val="A07E9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45040A"/>
    <w:multiLevelType w:val="hybridMultilevel"/>
    <w:tmpl w:val="43D8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8A0F9D"/>
    <w:multiLevelType w:val="hybridMultilevel"/>
    <w:tmpl w:val="8AD6B222"/>
    <w:lvl w:ilvl="0" w:tplc="4FE80486">
      <w:start w:val="1"/>
      <w:numFmt w:val="bullet"/>
      <w:pStyle w:val="SubBullets"/>
      <w:lvlText w:val=""/>
      <w:lvlJc w:val="left"/>
      <w:pPr>
        <w:ind w:left="644"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752CE"/>
    <w:multiLevelType w:val="hybridMultilevel"/>
    <w:tmpl w:val="C122A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C73188"/>
    <w:multiLevelType w:val="hybridMultilevel"/>
    <w:tmpl w:val="C4544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9"/>
  </w:num>
  <w:num w:numId="7">
    <w:abstractNumId w:val="0"/>
  </w:num>
  <w:num w:numId="8">
    <w:abstractNumId w:val="16"/>
  </w:num>
  <w:num w:numId="9">
    <w:abstractNumId w:val="17"/>
  </w:num>
  <w:num w:numId="10">
    <w:abstractNumId w:val="15"/>
  </w:num>
  <w:num w:numId="11">
    <w:abstractNumId w:val="10"/>
  </w:num>
  <w:num w:numId="12">
    <w:abstractNumId w:val="18"/>
  </w:num>
  <w:num w:numId="13">
    <w:abstractNumId w:val="8"/>
  </w:num>
  <w:num w:numId="14">
    <w:abstractNumId w:val="7"/>
  </w:num>
  <w:num w:numId="15">
    <w:abstractNumId w:val="2"/>
  </w:num>
  <w:num w:numId="16">
    <w:abstractNumId w:val="1"/>
  </w:num>
  <w:num w:numId="17">
    <w:abstractNumId w:val="14"/>
  </w:num>
  <w:num w:numId="18">
    <w:abstractNumId w:val="4"/>
  </w:num>
  <w:num w:numId="19">
    <w:abstractNumId w:val="13"/>
  </w:num>
  <w:num w:numId="20">
    <w:abstractNumId w:val="9"/>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27239"/>
    <w:rsid w:val="000430A0"/>
    <w:rsid w:val="00074B0A"/>
    <w:rsid w:val="000A59C1"/>
    <w:rsid w:val="000B5F69"/>
    <w:rsid w:val="000C107D"/>
    <w:rsid w:val="000D2821"/>
    <w:rsid w:val="000E7EC4"/>
    <w:rsid w:val="001461BB"/>
    <w:rsid w:val="00182478"/>
    <w:rsid w:val="001912C0"/>
    <w:rsid w:val="001A07B0"/>
    <w:rsid w:val="001B06AF"/>
    <w:rsid w:val="001B7EF4"/>
    <w:rsid w:val="001C3F15"/>
    <w:rsid w:val="001D17DF"/>
    <w:rsid w:val="001D482A"/>
    <w:rsid w:val="00214D2C"/>
    <w:rsid w:val="002278C6"/>
    <w:rsid w:val="0024067C"/>
    <w:rsid w:val="00257CCE"/>
    <w:rsid w:val="00271101"/>
    <w:rsid w:val="00276BEB"/>
    <w:rsid w:val="002815CD"/>
    <w:rsid w:val="002A12BA"/>
    <w:rsid w:val="002B231F"/>
    <w:rsid w:val="002B7EA6"/>
    <w:rsid w:val="002C7243"/>
    <w:rsid w:val="002D5EF1"/>
    <w:rsid w:val="002E34AF"/>
    <w:rsid w:val="00313E85"/>
    <w:rsid w:val="00315C34"/>
    <w:rsid w:val="00330281"/>
    <w:rsid w:val="003B0BE8"/>
    <w:rsid w:val="003D1070"/>
    <w:rsid w:val="003D756B"/>
    <w:rsid w:val="003E259B"/>
    <w:rsid w:val="003E6E78"/>
    <w:rsid w:val="003F3714"/>
    <w:rsid w:val="0040028C"/>
    <w:rsid w:val="00403735"/>
    <w:rsid w:val="00406342"/>
    <w:rsid w:val="004158E9"/>
    <w:rsid w:val="00416984"/>
    <w:rsid w:val="004170D3"/>
    <w:rsid w:val="00426357"/>
    <w:rsid w:val="00430833"/>
    <w:rsid w:val="00456DF4"/>
    <w:rsid w:val="00477F7A"/>
    <w:rsid w:val="00483B83"/>
    <w:rsid w:val="00492FD6"/>
    <w:rsid w:val="004D54CA"/>
    <w:rsid w:val="00512469"/>
    <w:rsid w:val="00512AAB"/>
    <w:rsid w:val="0052224A"/>
    <w:rsid w:val="00522FC1"/>
    <w:rsid w:val="00547B56"/>
    <w:rsid w:val="0057188C"/>
    <w:rsid w:val="00587B4D"/>
    <w:rsid w:val="005B2113"/>
    <w:rsid w:val="005E2E71"/>
    <w:rsid w:val="006061EC"/>
    <w:rsid w:val="00612545"/>
    <w:rsid w:val="00625675"/>
    <w:rsid w:val="0066091F"/>
    <w:rsid w:val="00667723"/>
    <w:rsid w:val="00676B8C"/>
    <w:rsid w:val="00684ABB"/>
    <w:rsid w:val="006C44B6"/>
    <w:rsid w:val="006D1771"/>
    <w:rsid w:val="006E1B4B"/>
    <w:rsid w:val="006F3AF0"/>
    <w:rsid w:val="007267E9"/>
    <w:rsid w:val="007322EA"/>
    <w:rsid w:val="007424F1"/>
    <w:rsid w:val="00754D39"/>
    <w:rsid w:val="007928C5"/>
    <w:rsid w:val="007A3ABD"/>
    <w:rsid w:val="007A7E83"/>
    <w:rsid w:val="007B5256"/>
    <w:rsid w:val="007E4924"/>
    <w:rsid w:val="007E7DED"/>
    <w:rsid w:val="008116E3"/>
    <w:rsid w:val="008118D1"/>
    <w:rsid w:val="00827CE0"/>
    <w:rsid w:val="0084271F"/>
    <w:rsid w:val="00864DEC"/>
    <w:rsid w:val="008664EF"/>
    <w:rsid w:val="008D332E"/>
    <w:rsid w:val="008F2B24"/>
    <w:rsid w:val="00903C41"/>
    <w:rsid w:val="00910693"/>
    <w:rsid w:val="0092742E"/>
    <w:rsid w:val="00945342"/>
    <w:rsid w:val="00952115"/>
    <w:rsid w:val="009748EB"/>
    <w:rsid w:val="00987E59"/>
    <w:rsid w:val="009A219C"/>
    <w:rsid w:val="009E7E24"/>
    <w:rsid w:val="00A04A8D"/>
    <w:rsid w:val="00A22FFD"/>
    <w:rsid w:val="00A26851"/>
    <w:rsid w:val="00A320BC"/>
    <w:rsid w:val="00A422C6"/>
    <w:rsid w:val="00A45E55"/>
    <w:rsid w:val="00A6493C"/>
    <w:rsid w:val="00A701B8"/>
    <w:rsid w:val="00A86678"/>
    <w:rsid w:val="00A94573"/>
    <w:rsid w:val="00AA48B6"/>
    <w:rsid w:val="00AB23CF"/>
    <w:rsid w:val="00AB36C5"/>
    <w:rsid w:val="00AC3A04"/>
    <w:rsid w:val="00AC3E77"/>
    <w:rsid w:val="00B16CDA"/>
    <w:rsid w:val="00B26CB0"/>
    <w:rsid w:val="00B56D43"/>
    <w:rsid w:val="00B62BF9"/>
    <w:rsid w:val="00B65A7E"/>
    <w:rsid w:val="00B80547"/>
    <w:rsid w:val="00B82C76"/>
    <w:rsid w:val="00BA7F59"/>
    <w:rsid w:val="00BE17AB"/>
    <w:rsid w:val="00C0526C"/>
    <w:rsid w:val="00C07C60"/>
    <w:rsid w:val="00C1135B"/>
    <w:rsid w:val="00C20D84"/>
    <w:rsid w:val="00C54CFB"/>
    <w:rsid w:val="00C56164"/>
    <w:rsid w:val="00C64157"/>
    <w:rsid w:val="00C740E8"/>
    <w:rsid w:val="00C74B83"/>
    <w:rsid w:val="00C8402D"/>
    <w:rsid w:val="00C8554B"/>
    <w:rsid w:val="00C87E18"/>
    <w:rsid w:val="00CB5B53"/>
    <w:rsid w:val="00CC300A"/>
    <w:rsid w:val="00CD45DB"/>
    <w:rsid w:val="00D330A6"/>
    <w:rsid w:val="00D35999"/>
    <w:rsid w:val="00D50594"/>
    <w:rsid w:val="00D55D7B"/>
    <w:rsid w:val="00D64E12"/>
    <w:rsid w:val="00D67CB3"/>
    <w:rsid w:val="00D92D70"/>
    <w:rsid w:val="00D94149"/>
    <w:rsid w:val="00DA4D9F"/>
    <w:rsid w:val="00DC13FD"/>
    <w:rsid w:val="00DC3CC6"/>
    <w:rsid w:val="00E1671D"/>
    <w:rsid w:val="00E21816"/>
    <w:rsid w:val="00E22723"/>
    <w:rsid w:val="00E41EE0"/>
    <w:rsid w:val="00EA77AF"/>
    <w:rsid w:val="00EB3C32"/>
    <w:rsid w:val="00EB4F16"/>
    <w:rsid w:val="00EC7F9A"/>
    <w:rsid w:val="00ED4967"/>
    <w:rsid w:val="00F25370"/>
    <w:rsid w:val="00F335A0"/>
    <w:rsid w:val="00F355BC"/>
    <w:rsid w:val="00F37191"/>
    <w:rsid w:val="00F37EB8"/>
    <w:rsid w:val="00F45301"/>
    <w:rsid w:val="00FC6409"/>
    <w:rsid w:val="00FE51CE"/>
    <w:rsid w:val="00FF195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FA071"/>
  <w15:docId w15:val="{DCB21AE1-D106-4843-931A-ED30822C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2"/>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3"/>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3"/>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paragraph" w:customStyle="1" w:styleId="Default">
    <w:name w:val="Default"/>
    <w:rsid w:val="002B7E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47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B56"/>
    <w:rPr>
      <w:rFonts w:ascii="Segoe UI" w:hAnsi="Segoe UI" w:cs="Segoe UI"/>
      <w:sz w:val="18"/>
      <w:szCs w:val="18"/>
    </w:rPr>
  </w:style>
  <w:style w:type="paragraph" w:styleId="FootnoteText">
    <w:name w:val="footnote text"/>
    <w:basedOn w:val="Normal"/>
    <w:link w:val="FootnoteTextChar"/>
    <w:uiPriority w:val="99"/>
    <w:unhideWhenUsed/>
    <w:rsid w:val="00547B56"/>
    <w:pPr>
      <w:spacing w:after="0" w:line="240" w:lineRule="auto"/>
    </w:pPr>
    <w:rPr>
      <w:sz w:val="24"/>
      <w:szCs w:val="24"/>
    </w:rPr>
  </w:style>
  <w:style w:type="character" w:customStyle="1" w:styleId="FootnoteTextChar">
    <w:name w:val="Footnote Text Char"/>
    <w:basedOn w:val="DefaultParagraphFont"/>
    <w:link w:val="FootnoteText"/>
    <w:uiPriority w:val="99"/>
    <w:rsid w:val="00547B56"/>
    <w:rPr>
      <w:sz w:val="24"/>
      <w:szCs w:val="24"/>
    </w:rPr>
  </w:style>
  <w:style w:type="character" w:styleId="FootnoteReference">
    <w:name w:val="footnote reference"/>
    <w:basedOn w:val="DefaultParagraphFont"/>
    <w:uiPriority w:val="99"/>
    <w:unhideWhenUsed/>
    <w:rsid w:val="00547B56"/>
    <w:rPr>
      <w:vertAlign w:val="superscript"/>
    </w:rPr>
  </w:style>
  <w:style w:type="character" w:styleId="CommentReference">
    <w:name w:val="annotation reference"/>
    <w:basedOn w:val="DefaultParagraphFont"/>
    <w:uiPriority w:val="99"/>
    <w:semiHidden/>
    <w:unhideWhenUsed/>
    <w:rsid w:val="00547B56"/>
    <w:rPr>
      <w:sz w:val="18"/>
      <w:szCs w:val="18"/>
    </w:rPr>
  </w:style>
  <w:style w:type="paragraph" w:styleId="CommentText">
    <w:name w:val="annotation text"/>
    <w:basedOn w:val="Normal"/>
    <w:link w:val="CommentTextChar"/>
    <w:uiPriority w:val="99"/>
    <w:unhideWhenUsed/>
    <w:rsid w:val="00547B56"/>
    <w:pPr>
      <w:spacing w:after="0" w:line="240" w:lineRule="auto"/>
    </w:pPr>
    <w:rPr>
      <w:sz w:val="24"/>
      <w:szCs w:val="24"/>
    </w:rPr>
  </w:style>
  <w:style w:type="character" w:customStyle="1" w:styleId="CommentTextChar">
    <w:name w:val="Comment Text Char"/>
    <w:basedOn w:val="DefaultParagraphFont"/>
    <w:link w:val="CommentText"/>
    <w:uiPriority w:val="99"/>
    <w:rsid w:val="00547B56"/>
    <w:rPr>
      <w:sz w:val="24"/>
      <w:szCs w:val="24"/>
    </w:rPr>
  </w:style>
  <w:style w:type="paragraph" w:styleId="CommentSubject">
    <w:name w:val="annotation subject"/>
    <w:basedOn w:val="CommentText"/>
    <w:next w:val="CommentText"/>
    <w:link w:val="CommentSubjectChar"/>
    <w:uiPriority w:val="99"/>
    <w:semiHidden/>
    <w:unhideWhenUsed/>
    <w:rsid w:val="00864DEC"/>
    <w:pPr>
      <w:spacing w:after="200"/>
    </w:pPr>
    <w:rPr>
      <w:b/>
      <w:bCs/>
      <w:sz w:val="20"/>
      <w:szCs w:val="20"/>
    </w:rPr>
  </w:style>
  <w:style w:type="character" w:customStyle="1" w:styleId="CommentSubjectChar">
    <w:name w:val="Comment Subject Char"/>
    <w:basedOn w:val="CommentTextChar"/>
    <w:link w:val="CommentSubject"/>
    <w:uiPriority w:val="99"/>
    <w:semiHidden/>
    <w:rsid w:val="00864DEC"/>
    <w:rPr>
      <w:b/>
      <w:bCs/>
      <w:sz w:val="20"/>
      <w:szCs w:val="20"/>
    </w:rPr>
  </w:style>
  <w:style w:type="character" w:styleId="Hyperlink">
    <w:name w:val="Hyperlink"/>
    <w:basedOn w:val="DefaultParagraphFont"/>
    <w:unhideWhenUsed/>
    <w:rsid w:val="00D35999"/>
    <w:rPr>
      <w:color w:val="0000FF"/>
      <w:u w:val="single"/>
    </w:rPr>
  </w:style>
  <w:style w:type="character" w:styleId="UnresolvedMention">
    <w:name w:val="Unresolved Mention"/>
    <w:basedOn w:val="DefaultParagraphFont"/>
    <w:uiPriority w:val="99"/>
    <w:semiHidden/>
    <w:unhideWhenUsed/>
    <w:rsid w:val="00477F7A"/>
    <w:rPr>
      <w:color w:val="605E5C"/>
      <w:shd w:val="clear" w:color="auto" w:fill="E1DFDD"/>
    </w:rPr>
  </w:style>
  <w:style w:type="character" w:styleId="Strong">
    <w:name w:val="Strong"/>
    <w:basedOn w:val="DefaultParagraphFont"/>
    <w:uiPriority w:val="22"/>
    <w:qFormat/>
    <w:rsid w:val="00483B83"/>
    <w:rPr>
      <w:b/>
      <w:bCs/>
    </w:rPr>
  </w:style>
  <w:style w:type="paragraph" w:customStyle="1" w:styleId="SubBullets">
    <w:name w:val="Sub Bullets"/>
    <w:qFormat/>
    <w:rsid w:val="00315C34"/>
    <w:pPr>
      <w:numPr>
        <w:numId w:val="9"/>
      </w:numPr>
      <w:spacing w:after="120"/>
      <w:ind w:left="1437"/>
    </w:pPr>
    <w:rPr>
      <w:rFonts w:ascii="Arial" w:eastAsiaTheme="minorEastAsia" w:hAnsi="Arial"/>
      <w:sz w:val="24"/>
      <w:szCs w:val="24"/>
    </w:rPr>
  </w:style>
  <w:style w:type="paragraph" w:customStyle="1" w:styleId="HeadingC">
    <w:name w:val="Heading C"/>
    <w:qFormat/>
    <w:rsid w:val="00315C34"/>
    <w:pPr>
      <w:spacing w:before="520" w:after="120"/>
    </w:pPr>
    <w:rPr>
      <w:rFonts w:ascii="Arial" w:eastAsia="BritishCouncilSans-Regular" w:hAnsi="Arial" w:cs="BritishCouncilSans-Regular"/>
      <w:b/>
      <w:color w:val="1F497D" w:themeColor="text2"/>
      <w:sz w:val="28"/>
      <w:szCs w:val="24"/>
    </w:rPr>
  </w:style>
  <w:style w:type="paragraph" w:styleId="Quote">
    <w:name w:val="Quote"/>
    <w:basedOn w:val="Normal"/>
    <w:next w:val="Normal"/>
    <w:link w:val="QuoteChar"/>
    <w:uiPriority w:val="29"/>
    <w:qFormat/>
    <w:rsid w:val="00315C34"/>
    <w:pPr>
      <w:spacing w:before="200" w:after="160"/>
      <w:ind w:left="284" w:right="284"/>
    </w:pPr>
    <w:rPr>
      <w:rFonts w:ascii="Arial" w:eastAsiaTheme="minorEastAsia" w:hAnsi="Arial"/>
      <w:i/>
      <w:iCs/>
      <w:color w:val="23085A"/>
      <w:sz w:val="24"/>
      <w:szCs w:val="24"/>
    </w:rPr>
  </w:style>
  <w:style w:type="character" w:customStyle="1" w:styleId="QuoteChar">
    <w:name w:val="Quote Char"/>
    <w:basedOn w:val="DefaultParagraphFont"/>
    <w:link w:val="Quote"/>
    <w:uiPriority w:val="29"/>
    <w:rsid w:val="00315C34"/>
    <w:rPr>
      <w:rFonts w:ascii="Arial" w:eastAsiaTheme="minorEastAsia" w:hAnsi="Arial"/>
      <w:i/>
      <w:iCs/>
      <w:color w:val="23085A"/>
      <w:sz w:val="24"/>
      <w:szCs w:val="24"/>
    </w:rPr>
  </w:style>
  <w:style w:type="paragraph" w:styleId="NoSpacing">
    <w:name w:val="No Spacing"/>
    <w:uiPriority w:val="1"/>
    <w:qFormat/>
    <w:rsid w:val="00676B8C"/>
    <w:pPr>
      <w:spacing w:after="0" w:line="260" w:lineRule="exact"/>
    </w:pPr>
    <w:rPr>
      <w:rFonts w:ascii="Arial" w:eastAsia="MS Mincho" w:hAnsi="Arial" w:cs="Times New Roman"/>
      <w:color w:val="575756"/>
      <w:lang w:val="en-US"/>
    </w:rPr>
  </w:style>
  <w:style w:type="character" w:styleId="FollowedHyperlink">
    <w:name w:val="FollowedHyperlink"/>
    <w:basedOn w:val="DefaultParagraphFont"/>
    <w:uiPriority w:val="99"/>
    <w:semiHidden/>
    <w:unhideWhenUsed/>
    <w:rsid w:val="001912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7290">
      <w:bodyDiv w:val="1"/>
      <w:marLeft w:val="0"/>
      <w:marRight w:val="0"/>
      <w:marTop w:val="0"/>
      <w:marBottom w:val="0"/>
      <w:divBdr>
        <w:top w:val="none" w:sz="0" w:space="0" w:color="auto"/>
        <w:left w:val="none" w:sz="0" w:space="0" w:color="auto"/>
        <w:bottom w:val="none" w:sz="0" w:space="0" w:color="auto"/>
        <w:right w:val="none" w:sz="0" w:space="0" w:color="auto"/>
      </w:divBdr>
    </w:div>
    <w:div w:id="472017501">
      <w:bodyDiv w:val="1"/>
      <w:marLeft w:val="0"/>
      <w:marRight w:val="0"/>
      <w:marTop w:val="0"/>
      <w:marBottom w:val="0"/>
      <w:divBdr>
        <w:top w:val="none" w:sz="0" w:space="0" w:color="auto"/>
        <w:left w:val="none" w:sz="0" w:space="0" w:color="auto"/>
        <w:bottom w:val="none" w:sz="0" w:space="0" w:color="auto"/>
        <w:right w:val="none" w:sz="0" w:space="0" w:color="auto"/>
      </w:divBdr>
    </w:div>
    <w:div w:id="510950260">
      <w:bodyDiv w:val="1"/>
      <w:marLeft w:val="0"/>
      <w:marRight w:val="0"/>
      <w:marTop w:val="0"/>
      <w:marBottom w:val="0"/>
      <w:divBdr>
        <w:top w:val="none" w:sz="0" w:space="0" w:color="auto"/>
        <w:left w:val="none" w:sz="0" w:space="0" w:color="auto"/>
        <w:bottom w:val="none" w:sz="0" w:space="0" w:color="auto"/>
        <w:right w:val="none" w:sz="0" w:space="0" w:color="auto"/>
      </w:divBdr>
    </w:div>
    <w:div w:id="824711539">
      <w:bodyDiv w:val="1"/>
      <w:marLeft w:val="0"/>
      <w:marRight w:val="0"/>
      <w:marTop w:val="0"/>
      <w:marBottom w:val="0"/>
      <w:divBdr>
        <w:top w:val="none" w:sz="0" w:space="0" w:color="auto"/>
        <w:left w:val="none" w:sz="0" w:space="0" w:color="auto"/>
        <w:bottom w:val="none" w:sz="0" w:space="0" w:color="auto"/>
        <w:right w:val="none" w:sz="0" w:space="0" w:color="auto"/>
      </w:divBdr>
    </w:div>
    <w:div w:id="916789235">
      <w:bodyDiv w:val="1"/>
      <w:marLeft w:val="0"/>
      <w:marRight w:val="0"/>
      <w:marTop w:val="0"/>
      <w:marBottom w:val="0"/>
      <w:divBdr>
        <w:top w:val="none" w:sz="0" w:space="0" w:color="auto"/>
        <w:left w:val="none" w:sz="0" w:space="0" w:color="auto"/>
        <w:bottom w:val="none" w:sz="0" w:space="0" w:color="auto"/>
        <w:right w:val="none" w:sz="0" w:space="0" w:color="auto"/>
      </w:divBdr>
    </w:div>
    <w:div w:id="1158839164">
      <w:bodyDiv w:val="1"/>
      <w:marLeft w:val="0"/>
      <w:marRight w:val="0"/>
      <w:marTop w:val="0"/>
      <w:marBottom w:val="0"/>
      <w:divBdr>
        <w:top w:val="none" w:sz="0" w:space="0" w:color="auto"/>
        <w:left w:val="none" w:sz="0" w:space="0" w:color="auto"/>
        <w:bottom w:val="none" w:sz="0" w:space="0" w:color="auto"/>
        <w:right w:val="none" w:sz="0" w:space="0" w:color="auto"/>
      </w:divBdr>
    </w:div>
    <w:div w:id="1215628347">
      <w:bodyDiv w:val="1"/>
      <w:marLeft w:val="0"/>
      <w:marRight w:val="0"/>
      <w:marTop w:val="0"/>
      <w:marBottom w:val="0"/>
      <w:divBdr>
        <w:top w:val="none" w:sz="0" w:space="0" w:color="auto"/>
        <w:left w:val="none" w:sz="0" w:space="0" w:color="auto"/>
        <w:bottom w:val="none" w:sz="0" w:space="0" w:color="auto"/>
        <w:right w:val="none" w:sz="0" w:space="0" w:color="auto"/>
      </w:divBdr>
    </w:div>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organisation/transparency/policies/child-protec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3" ma:contentTypeDescription="Create a new document." ma:contentTypeScope="" ma:versionID="9aaad42a0af4718362b7d1b08fa456a1">
  <xsd:schema xmlns:xsd="http://www.w3.org/2001/XMLSchema" xmlns:xs="http://www.w3.org/2001/XMLSchema" xmlns:p="http://schemas.microsoft.com/office/2006/metadata/properties" xmlns:ns3="1e8c93a0-379b-4b5f-8287-4a8ae0476e26" xmlns:ns4="0b006038-421a-4536-bd50-6166e8b0d3fa" targetNamespace="http://schemas.microsoft.com/office/2006/metadata/properties" ma:root="true" ma:fieldsID="540fd023abf03192c2278c8eb69b236a" ns3:_="" ns4:_="">
    <xsd:import namespace="1e8c93a0-379b-4b5f-8287-4a8ae0476e26"/>
    <xsd:import namespace="0b006038-421a-4536-bd50-6166e8b0d3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6038-421a-4536-bd50-6166e8b0d3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9F2FD-4C8B-4836-8B62-9DB04CF32A47}">
  <ds:schemaRefs>
    <ds:schemaRef ds:uri="http://schemas.microsoft.com/sharepoint/v3/contenttype/forms"/>
  </ds:schemaRefs>
</ds:datastoreItem>
</file>

<file path=customXml/itemProps2.xml><?xml version="1.0" encoding="utf-8"?>
<ds:datastoreItem xmlns:ds="http://schemas.openxmlformats.org/officeDocument/2006/customXml" ds:itemID="{27B7AB0D-CF02-4FBE-A984-5A81660C96DB}">
  <ds:schemaRefs>
    <ds:schemaRef ds:uri="http://schemas.openxmlformats.org/officeDocument/2006/bibliography"/>
  </ds:schemaRefs>
</ds:datastoreItem>
</file>

<file path=customXml/itemProps3.xml><?xml version="1.0" encoding="utf-8"?>
<ds:datastoreItem xmlns:ds="http://schemas.openxmlformats.org/officeDocument/2006/customXml" ds:itemID="{630A14CC-15F0-4704-9F4F-92180044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0b006038-421a-4536-bd50-6166e8b0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A5240-BDF3-49FC-8852-5D617F977C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Subedi, Sudarshan (Nepal)</cp:lastModifiedBy>
  <cp:revision>26</cp:revision>
  <dcterms:created xsi:type="dcterms:W3CDTF">2021-12-15T06:08:00Z</dcterms:created>
  <dcterms:modified xsi:type="dcterms:W3CDTF">2021-12-15T07:02:00Z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